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32" w:rsidRPr="005850CC" w:rsidRDefault="00D53C14" w:rsidP="00D53C14">
      <w:pPr>
        <w:jc w:val="center"/>
        <w:rPr>
          <w:i/>
          <w:sz w:val="24"/>
          <w:szCs w:val="24"/>
          <w:u w:val="single"/>
        </w:rPr>
      </w:pPr>
      <w:r w:rsidRPr="005850CC">
        <w:rPr>
          <w:i/>
          <w:sz w:val="24"/>
          <w:szCs w:val="24"/>
          <w:u w:val="single"/>
          <w:lang w:val="es-ES_tradnl"/>
        </w:rPr>
        <w:t>XX</w:t>
      </w:r>
      <w:r w:rsidRPr="005850CC">
        <w:rPr>
          <w:i/>
          <w:sz w:val="24"/>
          <w:szCs w:val="24"/>
          <w:u w:val="single"/>
        </w:rPr>
        <w:t>III Curso de Avances en Pediatría</w:t>
      </w:r>
    </w:p>
    <w:p w:rsidR="004B079F" w:rsidRPr="004B079F" w:rsidRDefault="004B079F" w:rsidP="00D53C14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</w:rPr>
        <w:t>Estudio</w:t>
      </w:r>
      <w:r w:rsidR="0062516E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Pr="004B079F">
        <w:rPr>
          <w:b/>
          <w:sz w:val="26"/>
          <w:szCs w:val="26"/>
          <w:lang w:val="es-ES_tradnl"/>
        </w:rPr>
        <w:t xml:space="preserve">clínicos </w:t>
      </w:r>
      <w:r w:rsidR="00D53C14" w:rsidRPr="004B079F">
        <w:rPr>
          <w:b/>
          <w:sz w:val="26"/>
          <w:szCs w:val="26"/>
          <w:lang w:val="es-ES_tradnl"/>
        </w:rPr>
        <w:t xml:space="preserve">evidencian el efecto positivo del uso de </w:t>
      </w:r>
      <w:proofErr w:type="spellStart"/>
      <w:r w:rsidR="00D53C14" w:rsidRPr="004B079F">
        <w:rPr>
          <w:b/>
          <w:sz w:val="26"/>
          <w:szCs w:val="26"/>
          <w:lang w:val="es-ES_tradnl"/>
        </w:rPr>
        <w:t>probióticos</w:t>
      </w:r>
      <w:proofErr w:type="spellEnd"/>
      <w:r w:rsidR="00D53C14" w:rsidRPr="004B079F">
        <w:rPr>
          <w:b/>
          <w:sz w:val="26"/>
          <w:szCs w:val="26"/>
          <w:lang w:val="es-ES_tradnl"/>
        </w:rPr>
        <w:t xml:space="preserve"> sobre la salud diges</w:t>
      </w:r>
      <w:r w:rsidRPr="004B079F">
        <w:rPr>
          <w:b/>
          <w:sz w:val="26"/>
          <w:szCs w:val="26"/>
          <w:lang w:val="es-ES_tradnl"/>
        </w:rPr>
        <w:t xml:space="preserve">tiva y </w:t>
      </w:r>
      <w:proofErr w:type="spellStart"/>
      <w:r w:rsidRPr="004B079F">
        <w:rPr>
          <w:b/>
          <w:sz w:val="26"/>
          <w:szCs w:val="26"/>
          <w:lang w:val="es-ES_tradnl"/>
        </w:rPr>
        <w:t>extradigestiva</w:t>
      </w:r>
      <w:proofErr w:type="spellEnd"/>
      <w:r w:rsidRPr="004B079F">
        <w:rPr>
          <w:b/>
          <w:sz w:val="26"/>
          <w:szCs w:val="26"/>
          <w:lang w:val="es-ES_tradnl"/>
        </w:rPr>
        <w:t xml:space="preserve"> en niños</w:t>
      </w:r>
    </w:p>
    <w:p w:rsidR="004B079F" w:rsidRDefault="005850CC" w:rsidP="001E49E9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Laboratorios </w:t>
      </w:r>
      <w:proofErr w:type="spellStart"/>
      <w:r>
        <w:rPr>
          <w:b/>
          <w:sz w:val="24"/>
          <w:szCs w:val="24"/>
          <w:lang w:val="es-ES_tradnl"/>
        </w:rPr>
        <w:t>Heel</w:t>
      </w:r>
      <w:proofErr w:type="spellEnd"/>
      <w:r>
        <w:rPr>
          <w:b/>
          <w:sz w:val="24"/>
          <w:szCs w:val="24"/>
          <w:lang w:val="es-ES_tradnl"/>
        </w:rPr>
        <w:t xml:space="preserve"> España estará presente en el </w:t>
      </w:r>
      <w:r w:rsidRPr="005850CC">
        <w:rPr>
          <w:b/>
          <w:i/>
          <w:sz w:val="24"/>
          <w:szCs w:val="24"/>
          <w:lang w:val="es-ES_tradnl"/>
        </w:rPr>
        <w:t>XXIII Curso de Avances en Pediatría</w:t>
      </w:r>
      <w:r>
        <w:rPr>
          <w:b/>
          <w:sz w:val="24"/>
          <w:szCs w:val="24"/>
          <w:lang w:val="es-ES_tradnl"/>
        </w:rPr>
        <w:t>, que se celebra en Valencia y está organizado por el Instituto Valenciano en Pediatría y Puericultura de Valencia</w:t>
      </w:r>
    </w:p>
    <w:p w:rsidR="004B079F" w:rsidRDefault="004B079F" w:rsidP="004B079F">
      <w:pPr>
        <w:jc w:val="both"/>
        <w:rPr>
          <w:lang w:val="es-ES_tradnl"/>
        </w:rPr>
      </w:pPr>
      <w:r w:rsidRPr="004B079F">
        <w:rPr>
          <w:b/>
          <w:lang w:val="es-ES_tradnl"/>
        </w:rPr>
        <w:t xml:space="preserve">Valencia, febrero 2018.- </w:t>
      </w:r>
      <w:r w:rsidRPr="004B079F">
        <w:rPr>
          <w:lang w:val="es-ES_tradnl"/>
        </w:rPr>
        <w:t xml:space="preserve">Laboratorios </w:t>
      </w:r>
      <w:proofErr w:type="spellStart"/>
      <w:r w:rsidRPr="004B079F">
        <w:rPr>
          <w:lang w:val="es-ES_tradnl"/>
        </w:rPr>
        <w:t>Heel</w:t>
      </w:r>
      <w:proofErr w:type="spellEnd"/>
      <w:r w:rsidRPr="004B079F">
        <w:rPr>
          <w:lang w:val="es-ES_tradnl"/>
        </w:rPr>
        <w:t xml:space="preserve"> España, líder en Medicina </w:t>
      </w:r>
      <w:proofErr w:type="spellStart"/>
      <w:r w:rsidRPr="004B079F">
        <w:rPr>
          <w:lang w:val="es-ES_tradnl"/>
        </w:rPr>
        <w:t>Biorreguladora</w:t>
      </w:r>
      <w:proofErr w:type="spellEnd"/>
      <w:r w:rsidRPr="004B079F">
        <w:rPr>
          <w:lang w:val="es-ES_tradnl"/>
        </w:rPr>
        <w:t xml:space="preserve">, participará, un año más, </w:t>
      </w:r>
      <w:r w:rsidR="001E62CB">
        <w:rPr>
          <w:lang w:val="es-ES_tradnl"/>
        </w:rPr>
        <w:t>en el Curso de Avances en Pediatría que</w:t>
      </w:r>
      <w:r w:rsidR="00507DF9">
        <w:rPr>
          <w:lang w:val="es-ES_tradnl"/>
        </w:rPr>
        <w:t>,</w:t>
      </w:r>
      <w:r w:rsidR="001E62CB">
        <w:rPr>
          <w:lang w:val="es-ES_tradnl"/>
        </w:rPr>
        <w:t xml:space="preserve"> desde hace 13 años</w:t>
      </w:r>
      <w:r w:rsidR="00507DF9">
        <w:rPr>
          <w:lang w:val="es-ES_tradnl"/>
        </w:rPr>
        <w:t>,</w:t>
      </w:r>
      <w:r w:rsidR="001E62CB">
        <w:rPr>
          <w:lang w:val="es-ES_tradnl"/>
        </w:rPr>
        <w:t xml:space="preserve"> organiza el Dr. Ignacio Manrique, Director del Instituto Valenciano de Pediatría y Puericultura, y referente en salud infantil en Valencia</w:t>
      </w:r>
      <w:r w:rsidR="0062516E">
        <w:rPr>
          <w:lang w:val="es-ES_tradnl"/>
        </w:rPr>
        <w:t xml:space="preserve">, y que reúne a más de 300 profesionales en toda España. </w:t>
      </w:r>
    </w:p>
    <w:p w:rsidR="00C7706E" w:rsidRPr="00C7706E" w:rsidRDefault="00C7706E" w:rsidP="004B079F">
      <w:pPr>
        <w:jc w:val="both"/>
        <w:rPr>
          <w:b/>
          <w:lang w:val="es-ES_tradnl"/>
        </w:rPr>
      </w:pPr>
      <w:r w:rsidRPr="00C7706E">
        <w:rPr>
          <w:b/>
          <w:lang w:val="es-ES_tradnl"/>
        </w:rPr>
        <w:t xml:space="preserve">Beneficios de los </w:t>
      </w:r>
      <w:proofErr w:type="spellStart"/>
      <w:r w:rsidRPr="00C7706E">
        <w:rPr>
          <w:b/>
          <w:lang w:val="es-ES_tradnl"/>
        </w:rPr>
        <w:t>probióticos</w:t>
      </w:r>
      <w:proofErr w:type="spellEnd"/>
      <w:r w:rsidRPr="00C7706E">
        <w:rPr>
          <w:b/>
          <w:lang w:val="es-ES_tradnl"/>
        </w:rPr>
        <w:t>: refuerzo del sistema inmunológico</w:t>
      </w:r>
    </w:p>
    <w:p w:rsidR="006D0D68" w:rsidRDefault="00C7706E" w:rsidP="004B079F">
      <w:pPr>
        <w:jc w:val="both"/>
        <w:rPr>
          <w:lang w:val="es-ES_tradnl"/>
        </w:rPr>
      </w:pPr>
      <w:r>
        <w:rPr>
          <w:lang w:val="es-ES_tradnl"/>
        </w:rPr>
        <w:t xml:space="preserve">Uno de los temas a tratar en el Curso será el de los recientes estudios en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 xml:space="preserve"> que se están llevando a cabo y que evidencian el efecto positivo de su uso sobre la salud digestiva y </w:t>
      </w:r>
      <w:proofErr w:type="spellStart"/>
      <w:r>
        <w:rPr>
          <w:lang w:val="es-ES_tradnl"/>
        </w:rPr>
        <w:t>extradigestiva</w:t>
      </w:r>
      <w:proofErr w:type="spellEnd"/>
      <w:r>
        <w:rPr>
          <w:lang w:val="es-ES_tradnl"/>
        </w:rPr>
        <w:t xml:space="preserve"> en niños, especialmente en relación con la inmunidad y la inflamación. </w:t>
      </w:r>
    </w:p>
    <w:p w:rsidR="006D0D68" w:rsidRDefault="007B6D86" w:rsidP="004B079F">
      <w:pPr>
        <w:jc w:val="both"/>
        <w:rPr>
          <w:lang w:val="es-ES_tradnl"/>
        </w:rPr>
      </w:pPr>
      <w:r>
        <w:rPr>
          <w:lang w:val="es-ES_tradnl"/>
        </w:rPr>
        <w:t xml:space="preserve">Cada vez más investigaciones ponen de manifiesto el papel beneficioso de los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 xml:space="preserve"> ya que, gracias a ellos, se consigue restaurar la </w:t>
      </w:r>
      <w:proofErr w:type="spellStart"/>
      <w:r>
        <w:rPr>
          <w:lang w:val="es-ES_tradnl"/>
        </w:rPr>
        <w:t>microbiota</w:t>
      </w:r>
      <w:proofErr w:type="spellEnd"/>
      <w:r>
        <w:rPr>
          <w:lang w:val="es-ES_tradnl"/>
        </w:rPr>
        <w:t xml:space="preserve"> intestinal. Por tanto, tener una </w:t>
      </w:r>
      <w:proofErr w:type="spellStart"/>
      <w:r>
        <w:rPr>
          <w:lang w:val="es-ES_tradnl"/>
        </w:rPr>
        <w:t>microbiota</w:t>
      </w:r>
      <w:proofErr w:type="spellEnd"/>
      <w:r>
        <w:rPr>
          <w:lang w:val="es-ES_tradnl"/>
        </w:rPr>
        <w:t xml:space="preserve"> sana nos ayudará a mejorar la absorción de nutrientes y contribuirá al buen funcionamiento del organismo. </w:t>
      </w:r>
    </w:p>
    <w:p w:rsidR="00C7706E" w:rsidRDefault="006D0D68" w:rsidP="004B079F">
      <w:pPr>
        <w:jc w:val="both"/>
        <w:rPr>
          <w:lang w:val="es-ES_tradnl"/>
        </w:rPr>
      </w:pPr>
      <w:r>
        <w:rPr>
          <w:lang w:val="es-ES_tradnl"/>
        </w:rPr>
        <w:t xml:space="preserve">Existen determinadas situaciones, como son la toma de antibióticos, estrés, molestias digestivas, </w:t>
      </w:r>
      <w:proofErr w:type="spellStart"/>
      <w:r>
        <w:rPr>
          <w:lang w:val="es-ES_tradnl"/>
        </w:rPr>
        <w:t>etc</w:t>
      </w:r>
      <w:proofErr w:type="spellEnd"/>
      <w:r>
        <w:rPr>
          <w:lang w:val="es-ES_tradnl"/>
        </w:rPr>
        <w:t xml:space="preserve">,…, que pueden beneficiarse de la toma de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 xml:space="preserve">. Gracias a ellos, se consigue restaurar la </w:t>
      </w:r>
      <w:proofErr w:type="spellStart"/>
      <w:r>
        <w:rPr>
          <w:lang w:val="es-ES_tradnl"/>
        </w:rPr>
        <w:t>microbiota</w:t>
      </w:r>
      <w:proofErr w:type="spellEnd"/>
      <w:r>
        <w:rPr>
          <w:lang w:val="es-ES_tradnl"/>
        </w:rPr>
        <w:t xml:space="preserve"> intestinal y, por tanto, disminuir las molestias digestivas, mejorar la absorción de los alimentos</w:t>
      </w:r>
      <w:bookmarkStart w:id="0" w:name="_GoBack"/>
      <w:bookmarkEnd w:id="0"/>
      <w:r w:rsidR="007B6D86">
        <w:rPr>
          <w:lang w:val="es-ES_tradnl"/>
        </w:rPr>
        <w:t xml:space="preserve">, reforzar el sistema inmune y ayudar a reducir alergias alimentarias e, incluso, ser de utilidad en la obesidad y otros trastornos metabólicos. </w:t>
      </w:r>
    </w:p>
    <w:p w:rsidR="0062516E" w:rsidRPr="004B079F" w:rsidRDefault="0062516E" w:rsidP="004B079F">
      <w:pPr>
        <w:jc w:val="both"/>
        <w:rPr>
          <w:lang w:val="es-ES_tradnl"/>
        </w:rPr>
      </w:pPr>
    </w:p>
    <w:sectPr w:rsidR="0062516E" w:rsidRPr="004B0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14"/>
    <w:rsid w:val="000A7844"/>
    <w:rsid w:val="001B774C"/>
    <w:rsid w:val="001E49E9"/>
    <w:rsid w:val="001E62CB"/>
    <w:rsid w:val="002E4C32"/>
    <w:rsid w:val="004B079F"/>
    <w:rsid w:val="00507DF9"/>
    <w:rsid w:val="005850CC"/>
    <w:rsid w:val="0062516E"/>
    <w:rsid w:val="006D0D68"/>
    <w:rsid w:val="007B6D86"/>
    <w:rsid w:val="007B706C"/>
    <w:rsid w:val="00C7706E"/>
    <w:rsid w:val="00D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2018-02-16T11:08:00Z</dcterms:created>
  <dcterms:modified xsi:type="dcterms:W3CDTF">2018-02-16T11:47:00Z</dcterms:modified>
</cp:coreProperties>
</file>