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C0A4" w14:textId="156C2CEA" w:rsidR="006600AA" w:rsidRPr="00527FAD" w:rsidRDefault="009D36B8" w:rsidP="006600AA">
      <w:pPr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Comienza el</w:t>
      </w:r>
      <w:r w:rsidR="006600AA" w:rsidRPr="00527FAD">
        <w:rPr>
          <w:b/>
          <w:bCs/>
          <w:sz w:val="28"/>
          <w:szCs w:val="28"/>
          <w:lang w:val="es-ES_tradnl"/>
        </w:rPr>
        <w:t xml:space="preserve"> </w:t>
      </w:r>
      <w:r>
        <w:rPr>
          <w:b/>
          <w:bCs/>
          <w:sz w:val="28"/>
          <w:szCs w:val="28"/>
          <w:lang w:val="es-ES_tradnl"/>
        </w:rPr>
        <w:t>I</w:t>
      </w:r>
      <w:r w:rsidR="006600AA" w:rsidRPr="00527FAD">
        <w:rPr>
          <w:b/>
          <w:bCs/>
          <w:sz w:val="28"/>
          <w:szCs w:val="28"/>
          <w:lang w:val="es-ES_tradnl"/>
        </w:rPr>
        <w:t>I Concurso de Escaparates</w:t>
      </w:r>
      <w:r>
        <w:rPr>
          <w:b/>
          <w:bCs/>
          <w:sz w:val="28"/>
          <w:szCs w:val="28"/>
          <w:lang w:val="es-ES_tradnl"/>
        </w:rPr>
        <w:t xml:space="preserve"> organizado por Laboratorios </w:t>
      </w:r>
      <w:proofErr w:type="spellStart"/>
      <w:r>
        <w:rPr>
          <w:b/>
          <w:bCs/>
          <w:sz w:val="28"/>
          <w:szCs w:val="28"/>
          <w:lang w:val="es-ES_tradnl"/>
        </w:rPr>
        <w:t>Heel</w:t>
      </w:r>
      <w:proofErr w:type="spellEnd"/>
      <w:r>
        <w:rPr>
          <w:b/>
          <w:bCs/>
          <w:sz w:val="28"/>
          <w:szCs w:val="28"/>
          <w:lang w:val="es-ES_tradnl"/>
        </w:rPr>
        <w:t xml:space="preserve"> España</w:t>
      </w:r>
    </w:p>
    <w:p w14:paraId="218945BC" w14:textId="645EBC01" w:rsidR="006600AA" w:rsidRDefault="006600AA" w:rsidP="006600AA">
      <w:pPr>
        <w:jc w:val="center"/>
        <w:rPr>
          <w:b/>
          <w:bCs/>
          <w:sz w:val="24"/>
          <w:szCs w:val="24"/>
          <w:lang w:val="es-ES_tradnl"/>
        </w:rPr>
      </w:pPr>
      <w:r w:rsidRPr="006600AA">
        <w:rPr>
          <w:b/>
          <w:bCs/>
          <w:sz w:val="24"/>
          <w:szCs w:val="24"/>
          <w:lang w:val="es-ES_tradnl"/>
        </w:rPr>
        <w:t xml:space="preserve">El próximo </w:t>
      </w:r>
      <w:r w:rsidR="009D36B8">
        <w:rPr>
          <w:b/>
          <w:bCs/>
          <w:sz w:val="24"/>
          <w:szCs w:val="24"/>
          <w:lang w:val="es-ES_tradnl"/>
        </w:rPr>
        <w:t>5 de octubre</w:t>
      </w:r>
      <w:r w:rsidRPr="006600AA">
        <w:rPr>
          <w:b/>
          <w:bCs/>
          <w:sz w:val="24"/>
          <w:szCs w:val="24"/>
          <w:lang w:val="es-ES_tradnl"/>
        </w:rPr>
        <w:t xml:space="preserve"> comienza el periodo de inscripción de las farmacias interesadas</w:t>
      </w:r>
    </w:p>
    <w:p w14:paraId="2A44F99E" w14:textId="2565857E" w:rsidR="001C32A6" w:rsidRPr="006600AA" w:rsidRDefault="001C32A6" w:rsidP="006600AA">
      <w:pPr>
        <w:jc w:val="center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 xml:space="preserve">La farmacia con el escaparate más votado recibirá un Curso </w:t>
      </w:r>
      <w:r w:rsidR="009D36B8">
        <w:rPr>
          <w:b/>
          <w:bCs/>
          <w:sz w:val="24"/>
          <w:szCs w:val="24"/>
          <w:lang w:val="es-ES_tradnl"/>
        </w:rPr>
        <w:t xml:space="preserve">de Comunicación visual y </w:t>
      </w:r>
      <w:r>
        <w:rPr>
          <w:b/>
          <w:bCs/>
          <w:sz w:val="24"/>
          <w:szCs w:val="24"/>
          <w:lang w:val="es-ES_tradnl"/>
        </w:rPr>
        <w:t>Escaparatismo</w:t>
      </w:r>
    </w:p>
    <w:p w14:paraId="3328DE58" w14:textId="04E36564" w:rsidR="006600AA" w:rsidRDefault="009D36B8" w:rsidP="00527FAD">
      <w:pPr>
        <w:jc w:val="both"/>
        <w:rPr>
          <w:lang w:val="es-ES_tradnl"/>
        </w:rPr>
      </w:pPr>
      <w:r>
        <w:rPr>
          <w:b/>
          <w:bCs/>
          <w:lang w:val="es-ES_tradnl"/>
        </w:rPr>
        <w:t>Octubre</w:t>
      </w:r>
      <w:r w:rsidR="006600AA" w:rsidRPr="006600AA">
        <w:rPr>
          <w:b/>
          <w:bCs/>
          <w:lang w:val="es-ES_tradnl"/>
        </w:rPr>
        <w:t xml:space="preserve"> 202</w:t>
      </w:r>
      <w:r>
        <w:rPr>
          <w:b/>
          <w:bCs/>
          <w:lang w:val="es-ES_tradnl"/>
        </w:rPr>
        <w:t>2</w:t>
      </w:r>
      <w:r w:rsidR="006600AA" w:rsidRPr="006600AA">
        <w:rPr>
          <w:b/>
          <w:bCs/>
          <w:lang w:val="es-ES_tradnl"/>
        </w:rPr>
        <w:t>.-</w:t>
      </w:r>
      <w:r w:rsidR="006600AA">
        <w:rPr>
          <w:lang w:val="es-ES_tradnl"/>
        </w:rPr>
        <w:t xml:space="preserve"> </w:t>
      </w:r>
      <w:r>
        <w:rPr>
          <w:lang w:val="es-ES_tradnl"/>
        </w:rPr>
        <w:t xml:space="preserve">Tras el éxito del año pasado, </w:t>
      </w:r>
      <w:r w:rsidR="006600AA">
        <w:rPr>
          <w:lang w:val="es-ES_tradnl"/>
        </w:rPr>
        <w:t xml:space="preserve">Laboratorios </w:t>
      </w:r>
      <w:proofErr w:type="spellStart"/>
      <w:r w:rsidR="006600AA">
        <w:rPr>
          <w:lang w:val="es-ES_tradnl"/>
        </w:rPr>
        <w:t>Heel</w:t>
      </w:r>
      <w:proofErr w:type="spellEnd"/>
      <w:r w:rsidR="006600AA">
        <w:rPr>
          <w:lang w:val="es-ES_tradnl"/>
        </w:rPr>
        <w:t xml:space="preserve"> España organiza el </w:t>
      </w:r>
      <w:r>
        <w:rPr>
          <w:lang w:val="es-ES_tradnl"/>
        </w:rPr>
        <w:t>I</w:t>
      </w:r>
      <w:r w:rsidR="006600AA">
        <w:rPr>
          <w:lang w:val="es-ES_tradnl"/>
        </w:rPr>
        <w:t xml:space="preserve">I Concurso de Escaparates con el que las farmacias participantes podrán sacar su lado más creativo. Existen dos categorías de participación: </w:t>
      </w:r>
    </w:p>
    <w:p w14:paraId="41E6956F" w14:textId="391667A0" w:rsidR="006600AA" w:rsidRDefault="006600AA" w:rsidP="00527FA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Exhibiendo productos </w:t>
      </w:r>
      <w:r w:rsidR="009D36B8">
        <w:rPr>
          <w:lang w:val="es-ES_tradnl"/>
        </w:rPr>
        <w:t xml:space="preserve">de la línea de simbióticos de </w:t>
      </w:r>
      <w:proofErr w:type="spellStart"/>
      <w:r w:rsidR="009D36B8">
        <w:rPr>
          <w:lang w:val="es-ES_tradnl"/>
        </w:rPr>
        <w:t>MedibiotiX</w:t>
      </w:r>
      <w:proofErr w:type="spellEnd"/>
    </w:p>
    <w:p w14:paraId="45FF9765" w14:textId="492A6DDC" w:rsidR="006600AA" w:rsidRDefault="006600AA" w:rsidP="00527FA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Exhibiendo </w:t>
      </w:r>
      <w:r w:rsidR="009D36B8">
        <w:rPr>
          <w:lang w:val="es-ES_tradnl"/>
        </w:rPr>
        <w:t xml:space="preserve">otros productos de </w:t>
      </w:r>
      <w:proofErr w:type="spellStart"/>
      <w:r w:rsidR="009D36B8">
        <w:rPr>
          <w:lang w:val="es-ES_tradnl"/>
        </w:rPr>
        <w:t>Heel</w:t>
      </w:r>
      <w:proofErr w:type="spellEnd"/>
      <w:r w:rsidR="009D36B8">
        <w:rPr>
          <w:lang w:val="es-ES_tradnl"/>
        </w:rPr>
        <w:t xml:space="preserve"> España</w:t>
      </w:r>
    </w:p>
    <w:p w14:paraId="6BB71B44" w14:textId="47044473" w:rsidR="006600AA" w:rsidRDefault="006600AA" w:rsidP="00527FAD">
      <w:pPr>
        <w:jc w:val="both"/>
        <w:rPr>
          <w:lang w:val="es-ES_tradnl"/>
        </w:rPr>
      </w:pPr>
      <w:r>
        <w:rPr>
          <w:lang w:val="es-ES_tradnl"/>
        </w:rPr>
        <w:t xml:space="preserve">Para participar, las farmacias </w:t>
      </w:r>
      <w:r w:rsidR="001C32A6">
        <w:rPr>
          <w:lang w:val="es-ES_tradnl"/>
        </w:rPr>
        <w:t>pueden</w:t>
      </w:r>
      <w:r>
        <w:rPr>
          <w:lang w:val="es-ES_tradnl"/>
        </w:rPr>
        <w:t xml:space="preserve"> registrarse en </w:t>
      </w:r>
      <w:hyperlink r:id="rId5" w:history="1">
        <w:r w:rsidR="00527FAD" w:rsidRPr="0006612F">
          <w:rPr>
            <w:rStyle w:val="Hipervnculo"/>
            <w:lang w:val="es-ES_tradnl"/>
          </w:rPr>
          <w:t>https://concursoescaparates.heel.es/</w:t>
        </w:r>
      </w:hyperlink>
      <w:r w:rsidR="00527FAD">
        <w:rPr>
          <w:lang w:val="es-ES_tradnl"/>
        </w:rPr>
        <w:t xml:space="preserve"> </w:t>
      </w:r>
      <w:r w:rsidR="005D6A84">
        <w:rPr>
          <w:lang w:val="es-ES_tradnl"/>
        </w:rPr>
        <w:t xml:space="preserve">entre el </w:t>
      </w:r>
      <w:r w:rsidR="009D36B8">
        <w:rPr>
          <w:lang w:val="es-ES_tradnl"/>
        </w:rPr>
        <w:t>5 de octubre</w:t>
      </w:r>
      <w:r w:rsidR="005D6A84">
        <w:rPr>
          <w:lang w:val="es-ES_tradnl"/>
        </w:rPr>
        <w:t xml:space="preserve"> y el </w:t>
      </w:r>
      <w:r w:rsidR="009D36B8">
        <w:rPr>
          <w:lang w:val="es-ES_tradnl"/>
        </w:rPr>
        <w:t>25 de noviembre</w:t>
      </w:r>
      <w:r>
        <w:rPr>
          <w:lang w:val="es-ES_tradnl"/>
        </w:rPr>
        <w:t xml:space="preserve">. A partir de </w:t>
      </w:r>
      <w:r w:rsidR="009D36B8">
        <w:rPr>
          <w:lang w:val="es-ES_tradnl"/>
        </w:rPr>
        <w:t xml:space="preserve">su inscripción, todas las farmacias recibirán </w:t>
      </w:r>
      <w:r w:rsidR="005D6A84">
        <w:rPr>
          <w:lang w:val="es-ES_tradnl"/>
        </w:rPr>
        <w:t>vídeos formativos</w:t>
      </w:r>
      <w:r w:rsidR="009D36B8">
        <w:rPr>
          <w:lang w:val="es-ES_tradnl"/>
        </w:rPr>
        <w:t>, con contenido exclusivo e innovador</w:t>
      </w:r>
      <w:r w:rsidR="005D6A84">
        <w:rPr>
          <w:lang w:val="es-ES_tradnl"/>
        </w:rPr>
        <w:t>,</w:t>
      </w:r>
      <w:r>
        <w:rPr>
          <w:lang w:val="es-ES_tradnl"/>
        </w:rPr>
        <w:t xml:space="preserve"> con </w:t>
      </w:r>
      <w:r w:rsidR="001C32A6">
        <w:rPr>
          <w:lang w:val="es-ES_tradnl"/>
        </w:rPr>
        <w:t xml:space="preserve">los </w:t>
      </w:r>
      <w:r>
        <w:rPr>
          <w:lang w:val="es-ES_tradnl"/>
        </w:rPr>
        <w:t xml:space="preserve">consejos </w:t>
      </w:r>
      <w:r w:rsidR="001C32A6">
        <w:rPr>
          <w:lang w:val="es-ES_tradnl"/>
        </w:rPr>
        <w:t>necesarios</w:t>
      </w:r>
      <w:r w:rsidR="00527FAD">
        <w:rPr>
          <w:lang w:val="es-ES_tradnl"/>
        </w:rPr>
        <w:t xml:space="preserve"> para aprender a diseñar </w:t>
      </w:r>
      <w:r w:rsidR="009D36B8">
        <w:rPr>
          <w:lang w:val="es-ES_tradnl"/>
        </w:rPr>
        <w:t xml:space="preserve">escaparates de impacto, de la mano de </w:t>
      </w:r>
      <w:proofErr w:type="spellStart"/>
      <w:r w:rsidR="009D36B8">
        <w:rPr>
          <w:lang w:val="es-ES_tradnl"/>
        </w:rPr>
        <w:t>farmaflow</w:t>
      </w:r>
      <w:proofErr w:type="spellEnd"/>
      <w:r w:rsidR="009D36B8">
        <w:rPr>
          <w:lang w:val="es-ES_tradnl"/>
        </w:rPr>
        <w:t xml:space="preserve">, consultoría formativa de farmacias. </w:t>
      </w:r>
    </w:p>
    <w:p w14:paraId="6A9DFDCE" w14:textId="79917405" w:rsidR="001C32A6" w:rsidRDefault="00D31036" w:rsidP="00527FAD">
      <w:pPr>
        <w:jc w:val="both"/>
        <w:rPr>
          <w:lang w:val="es-ES_tradnl"/>
        </w:rPr>
      </w:pPr>
      <w:r>
        <w:rPr>
          <w:lang w:val="es-ES_tradnl"/>
        </w:rPr>
        <w:t>Hasta el</w:t>
      </w:r>
      <w:r w:rsidR="009D36B8">
        <w:rPr>
          <w:lang w:val="es-ES_tradnl"/>
        </w:rPr>
        <w:t xml:space="preserve"> 25 de noviembre</w:t>
      </w:r>
      <w:r>
        <w:rPr>
          <w:lang w:val="es-ES_tradnl"/>
        </w:rPr>
        <w:t xml:space="preserve"> todas</w:t>
      </w:r>
      <w:r w:rsidR="001C32A6">
        <w:rPr>
          <w:lang w:val="es-ES_tradnl"/>
        </w:rPr>
        <w:t xml:space="preserve"> las farmacias </w:t>
      </w:r>
      <w:r>
        <w:rPr>
          <w:lang w:val="es-ES_tradnl"/>
        </w:rPr>
        <w:t xml:space="preserve">registradas </w:t>
      </w:r>
      <w:r w:rsidR="001C32A6">
        <w:rPr>
          <w:lang w:val="es-ES_tradnl"/>
        </w:rPr>
        <w:t>podrán empezar a subir las fotos de sus escaparates</w:t>
      </w:r>
      <w:r w:rsidR="00A55184">
        <w:rPr>
          <w:lang w:val="es-ES_tradnl"/>
        </w:rPr>
        <w:t xml:space="preserve"> </w:t>
      </w:r>
      <w:r>
        <w:rPr>
          <w:lang w:val="es-ES_tradnl"/>
        </w:rPr>
        <w:t xml:space="preserve">e </w:t>
      </w:r>
      <w:r w:rsidR="001C32A6">
        <w:rPr>
          <w:lang w:val="es-ES_tradnl"/>
        </w:rPr>
        <w:t>intentar conseguir la máxima puntuación porque… ¡tiene premio! El escaparate más votado ganar</w:t>
      </w:r>
      <w:r w:rsidR="005D6A84">
        <w:rPr>
          <w:lang w:val="es-ES_tradnl"/>
        </w:rPr>
        <w:t>á</w:t>
      </w:r>
      <w:r w:rsidR="001C32A6">
        <w:rPr>
          <w:lang w:val="es-ES_tradnl"/>
        </w:rPr>
        <w:t xml:space="preserve"> </w:t>
      </w:r>
      <w:r w:rsidR="005D6A84">
        <w:rPr>
          <w:lang w:val="es-ES_tradnl"/>
        </w:rPr>
        <w:t>el</w:t>
      </w:r>
      <w:r w:rsidR="001C32A6">
        <w:rPr>
          <w:lang w:val="es-ES_tradnl"/>
        </w:rPr>
        <w:t xml:space="preserve"> </w:t>
      </w:r>
      <w:r w:rsidR="001C32A6" w:rsidRPr="00527FAD">
        <w:rPr>
          <w:b/>
          <w:bCs/>
          <w:lang w:val="es-ES_tradnl"/>
        </w:rPr>
        <w:t xml:space="preserve">Curso </w:t>
      </w:r>
      <w:r>
        <w:rPr>
          <w:b/>
          <w:bCs/>
          <w:lang w:val="es-ES_tradnl"/>
        </w:rPr>
        <w:t xml:space="preserve">de Comunicación visual </w:t>
      </w:r>
      <w:r w:rsidR="001C32A6" w:rsidRPr="00527FAD">
        <w:rPr>
          <w:b/>
          <w:bCs/>
          <w:lang w:val="es-ES_tradnl"/>
        </w:rPr>
        <w:t>y Escaparatismo</w:t>
      </w:r>
      <w:r w:rsidR="005D6A84">
        <w:rPr>
          <w:b/>
          <w:bCs/>
          <w:lang w:val="es-ES_tradnl"/>
        </w:rPr>
        <w:t xml:space="preserve"> </w:t>
      </w:r>
      <w:r w:rsidR="005D6A84">
        <w:rPr>
          <w:lang w:val="es-ES_tradnl"/>
        </w:rPr>
        <w:t xml:space="preserve">de </w:t>
      </w:r>
      <w:proofErr w:type="spellStart"/>
      <w:r w:rsidR="005D6A84">
        <w:rPr>
          <w:lang w:val="es-ES_tradnl"/>
        </w:rPr>
        <w:t>farmaflow</w:t>
      </w:r>
      <w:proofErr w:type="spellEnd"/>
      <w:r w:rsidR="001C32A6">
        <w:rPr>
          <w:lang w:val="es-ES_tradnl"/>
        </w:rPr>
        <w:t xml:space="preserve">. </w:t>
      </w:r>
    </w:p>
    <w:p w14:paraId="5A36E651" w14:textId="5C984D34" w:rsidR="00D31036" w:rsidRPr="00D31036" w:rsidRDefault="00D31036" w:rsidP="00527FAD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Votar</w:t>
      </w:r>
      <w:r w:rsidRPr="00D31036">
        <w:rPr>
          <w:b/>
          <w:bCs/>
          <w:lang w:val="es-ES_tradnl"/>
        </w:rPr>
        <w:t xml:space="preserve"> también puede tener premio</w:t>
      </w:r>
    </w:p>
    <w:p w14:paraId="60BEE819" w14:textId="53FECF77" w:rsidR="00D31036" w:rsidRPr="006600AA" w:rsidRDefault="00D31036" w:rsidP="00527FAD">
      <w:pPr>
        <w:jc w:val="both"/>
        <w:rPr>
          <w:lang w:val="es-ES_tradnl"/>
        </w:rPr>
      </w:pPr>
      <w:r>
        <w:rPr>
          <w:lang w:val="es-ES_tradnl"/>
        </w:rPr>
        <w:t xml:space="preserve">Vota el escaparate de tu farmacia de confianza o favorita y participa en el sorteo de un lote de productos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MedibiotiX</w:t>
      </w:r>
      <w:proofErr w:type="spellEnd"/>
      <w:r>
        <w:rPr>
          <w:lang w:val="es-ES_tradnl"/>
        </w:rPr>
        <w:t>. ¡Y solo por votar! Puedes hacerlo desde el 14 al 25 de noviembre</w:t>
      </w:r>
      <w:r w:rsidR="004A04E6">
        <w:rPr>
          <w:lang w:val="es-ES_tradnl"/>
        </w:rPr>
        <w:t>.</w:t>
      </w:r>
    </w:p>
    <w:sectPr w:rsidR="00D31036" w:rsidRPr="00660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24F1"/>
    <w:multiLevelType w:val="hybridMultilevel"/>
    <w:tmpl w:val="FC04BCCC"/>
    <w:lvl w:ilvl="0" w:tplc="27462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AA"/>
    <w:rsid w:val="000D7345"/>
    <w:rsid w:val="001C32A6"/>
    <w:rsid w:val="004A04E6"/>
    <w:rsid w:val="00527FAD"/>
    <w:rsid w:val="005D6A84"/>
    <w:rsid w:val="006600AA"/>
    <w:rsid w:val="0074000C"/>
    <w:rsid w:val="008E7CB0"/>
    <w:rsid w:val="009D36B8"/>
    <w:rsid w:val="00A55184"/>
    <w:rsid w:val="00D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0CF7"/>
  <w15:chartTrackingRefBased/>
  <w15:docId w15:val="{F5393DD0-DBF5-44E2-A1C2-B5EF216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cursoescaparates.heel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5</cp:revision>
  <dcterms:created xsi:type="dcterms:W3CDTF">2022-10-04T09:47:00Z</dcterms:created>
  <dcterms:modified xsi:type="dcterms:W3CDTF">2022-10-04T13:14:00Z</dcterms:modified>
</cp:coreProperties>
</file>