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BA" w:rsidRDefault="00A10998" w:rsidP="00DD44BA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Labo</w:t>
      </w:r>
      <w:r w:rsidR="00743FBC">
        <w:rPr>
          <w:rFonts w:ascii="Tahoma" w:hAnsi="Tahoma" w:cs="Tahoma"/>
          <w:b/>
          <w:sz w:val="26"/>
          <w:szCs w:val="26"/>
        </w:rPr>
        <w:t xml:space="preserve">ratorios </w:t>
      </w:r>
      <w:proofErr w:type="spellStart"/>
      <w:r w:rsidR="00743FBC">
        <w:rPr>
          <w:rFonts w:ascii="Tahoma" w:hAnsi="Tahoma" w:cs="Tahoma"/>
          <w:b/>
          <w:sz w:val="26"/>
          <w:szCs w:val="26"/>
        </w:rPr>
        <w:t>Heel</w:t>
      </w:r>
      <w:proofErr w:type="spellEnd"/>
      <w:r w:rsidR="00743FBC">
        <w:rPr>
          <w:rFonts w:ascii="Tahoma" w:hAnsi="Tahoma" w:cs="Tahoma"/>
          <w:b/>
          <w:sz w:val="26"/>
          <w:szCs w:val="26"/>
        </w:rPr>
        <w:t xml:space="preserve"> España </w:t>
      </w:r>
      <w:r w:rsidR="00DC2D1E">
        <w:rPr>
          <w:rFonts w:ascii="Tahoma" w:hAnsi="Tahoma" w:cs="Tahoma"/>
          <w:b/>
          <w:sz w:val="26"/>
          <w:szCs w:val="26"/>
        </w:rPr>
        <w:t xml:space="preserve">celebra </w:t>
      </w:r>
      <w:r w:rsidR="00770E6A">
        <w:rPr>
          <w:rFonts w:ascii="Tahoma" w:hAnsi="Tahoma" w:cs="Tahoma"/>
          <w:b/>
          <w:sz w:val="26"/>
          <w:szCs w:val="26"/>
        </w:rPr>
        <w:t xml:space="preserve">la </w:t>
      </w:r>
      <w:r w:rsidR="00B70840">
        <w:rPr>
          <w:rFonts w:ascii="Tahoma" w:hAnsi="Tahoma" w:cs="Tahoma"/>
          <w:b/>
          <w:sz w:val="26"/>
          <w:szCs w:val="26"/>
        </w:rPr>
        <w:t>II</w:t>
      </w:r>
      <w:r w:rsidR="00906CC0">
        <w:rPr>
          <w:rFonts w:ascii="Tahoma" w:hAnsi="Tahoma" w:cs="Tahoma"/>
          <w:b/>
          <w:sz w:val="26"/>
          <w:szCs w:val="26"/>
        </w:rPr>
        <w:t>I</w:t>
      </w:r>
      <w:r w:rsidR="00B70840">
        <w:rPr>
          <w:rFonts w:ascii="Tahoma" w:hAnsi="Tahoma" w:cs="Tahoma"/>
          <w:b/>
          <w:sz w:val="26"/>
          <w:szCs w:val="26"/>
        </w:rPr>
        <w:t xml:space="preserve"> E</w:t>
      </w:r>
      <w:r w:rsidR="00770E6A">
        <w:rPr>
          <w:rFonts w:ascii="Tahoma" w:hAnsi="Tahoma" w:cs="Tahoma"/>
          <w:b/>
          <w:sz w:val="26"/>
          <w:szCs w:val="26"/>
        </w:rPr>
        <w:t xml:space="preserve">dición de </w:t>
      </w:r>
      <w:r>
        <w:rPr>
          <w:rFonts w:ascii="Tahoma" w:hAnsi="Tahoma" w:cs="Tahoma"/>
          <w:b/>
          <w:sz w:val="26"/>
          <w:szCs w:val="26"/>
        </w:rPr>
        <w:t xml:space="preserve">las Jornadas de </w:t>
      </w:r>
      <w:proofErr w:type="spellStart"/>
      <w:r>
        <w:rPr>
          <w:rFonts w:ascii="Tahoma" w:hAnsi="Tahoma" w:cs="Tahoma"/>
          <w:b/>
          <w:sz w:val="26"/>
          <w:szCs w:val="26"/>
        </w:rPr>
        <w:t>Biorregulación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en la Oficina de Farmacia</w:t>
      </w:r>
      <w:r w:rsidR="00B728E1">
        <w:rPr>
          <w:rFonts w:ascii="Tahoma" w:hAnsi="Tahoma" w:cs="Tahoma"/>
          <w:b/>
          <w:sz w:val="26"/>
          <w:szCs w:val="26"/>
        </w:rPr>
        <w:t xml:space="preserve"> </w:t>
      </w:r>
    </w:p>
    <w:p w:rsidR="00DD44BA" w:rsidRPr="00DD44BA" w:rsidRDefault="00DD44BA" w:rsidP="00A10998">
      <w:pPr>
        <w:spacing w:after="0"/>
        <w:rPr>
          <w:rFonts w:ascii="Tahoma" w:hAnsi="Tahoma" w:cs="Tahoma"/>
          <w:b/>
        </w:rPr>
      </w:pPr>
    </w:p>
    <w:p w:rsidR="00C97254" w:rsidRDefault="00906CC0" w:rsidP="00060AFC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</w:t>
      </w:r>
      <w:r w:rsidR="00770E6A">
        <w:rPr>
          <w:rFonts w:ascii="Tahoma" w:hAnsi="Tahoma" w:cs="Tahoma"/>
          <w:b/>
        </w:rPr>
        <w:t xml:space="preserve">l evento se realizará en el Hotel </w:t>
      </w:r>
      <w:r w:rsidR="00517F05">
        <w:rPr>
          <w:rFonts w:ascii="Tahoma" w:hAnsi="Tahoma" w:cs="Tahoma"/>
          <w:b/>
        </w:rPr>
        <w:t xml:space="preserve">Meliá </w:t>
      </w:r>
      <w:r>
        <w:rPr>
          <w:rFonts w:ascii="Tahoma" w:hAnsi="Tahoma" w:cs="Tahoma"/>
          <w:b/>
        </w:rPr>
        <w:t xml:space="preserve">Zaragoza </w:t>
      </w:r>
      <w:r w:rsidR="00770E6A">
        <w:rPr>
          <w:rFonts w:ascii="Tahoma" w:hAnsi="Tahoma" w:cs="Tahoma"/>
          <w:b/>
        </w:rPr>
        <w:t xml:space="preserve">el </w:t>
      </w:r>
      <w:r>
        <w:rPr>
          <w:rFonts w:ascii="Tahoma" w:hAnsi="Tahoma" w:cs="Tahoma"/>
          <w:b/>
        </w:rPr>
        <w:t>próximo 16</w:t>
      </w:r>
      <w:r w:rsidR="00517F05">
        <w:rPr>
          <w:rFonts w:ascii="Tahoma" w:hAnsi="Tahoma" w:cs="Tahoma"/>
          <w:b/>
        </w:rPr>
        <w:t xml:space="preserve"> </w:t>
      </w:r>
      <w:r w:rsidR="00770E6A">
        <w:rPr>
          <w:rFonts w:ascii="Tahoma" w:hAnsi="Tahoma" w:cs="Tahoma"/>
          <w:b/>
        </w:rPr>
        <w:t xml:space="preserve">de </w:t>
      </w:r>
      <w:r>
        <w:rPr>
          <w:rFonts w:ascii="Tahoma" w:hAnsi="Tahoma" w:cs="Tahoma"/>
          <w:b/>
        </w:rPr>
        <w:t>abril</w:t>
      </w:r>
      <w:r w:rsidR="00770E6A">
        <w:rPr>
          <w:rFonts w:ascii="Tahoma" w:hAnsi="Tahoma" w:cs="Tahoma"/>
          <w:b/>
        </w:rPr>
        <w:t xml:space="preserve"> </w:t>
      </w:r>
    </w:p>
    <w:p w:rsidR="00060AFC" w:rsidRDefault="00060AFC" w:rsidP="00060AFC">
      <w:pPr>
        <w:spacing w:after="0" w:line="240" w:lineRule="auto"/>
        <w:jc w:val="center"/>
        <w:rPr>
          <w:rFonts w:ascii="Tahoma" w:hAnsi="Tahoma" w:cs="Tahoma"/>
          <w:b/>
        </w:rPr>
      </w:pPr>
    </w:p>
    <w:p w:rsidR="00060125" w:rsidRDefault="006E20B2" w:rsidP="007D79ED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Desarrollar una campaña de educación sanitaria en la farmacia, uno de los objetivos </w:t>
      </w:r>
      <w:r w:rsidR="00770E6A">
        <w:rPr>
          <w:rFonts w:ascii="Tahoma" w:hAnsi="Tahoma" w:cs="Tahoma"/>
          <w:b/>
        </w:rPr>
        <w:t>de la Jornada</w:t>
      </w:r>
    </w:p>
    <w:p w:rsidR="00A10998" w:rsidRDefault="00A10998" w:rsidP="007D79ED">
      <w:pPr>
        <w:spacing w:after="0"/>
        <w:jc w:val="center"/>
        <w:rPr>
          <w:rFonts w:ascii="Tahoma" w:hAnsi="Tahoma" w:cs="Tahoma"/>
          <w:b/>
        </w:rPr>
      </w:pPr>
    </w:p>
    <w:p w:rsidR="007F1B43" w:rsidRDefault="00906CC0" w:rsidP="007D79E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Abril 2016</w:t>
      </w:r>
      <w:r w:rsidR="00060125" w:rsidRPr="00060125">
        <w:rPr>
          <w:rFonts w:ascii="Tahoma" w:hAnsi="Tahoma" w:cs="Tahoma"/>
          <w:b/>
        </w:rPr>
        <w:t>.-</w:t>
      </w:r>
      <w:r w:rsidR="00060125">
        <w:rPr>
          <w:rFonts w:ascii="Tahoma" w:hAnsi="Tahoma" w:cs="Tahoma"/>
        </w:rPr>
        <w:t xml:space="preserve"> L</w:t>
      </w:r>
      <w:r w:rsidR="0084670C">
        <w:rPr>
          <w:rFonts w:ascii="Tahoma" w:hAnsi="Tahoma" w:cs="Tahoma"/>
        </w:rPr>
        <w:t xml:space="preserve">aboratorios </w:t>
      </w:r>
      <w:proofErr w:type="spellStart"/>
      <w:r w:rsidR="0084670C">
        <w:rPr>
          <w:rFonts w:ascii="Tahoma" w:hAnsi="Tahoma" w:cs="Tahoma"/>
        </w:rPr>
        <w:t>Heel</w:t>
      </w:r>
      <w:proofErr w:type="spellEnd"/>
      <w:r w:rsidR="00C97254">
        <w:rPr>
          <w:rFonts w:ascii="Tahoma" w:hAnsi="Tahoma" w:cs="Tahoma"/>
        </w:rPr>
        <w:t xml:space="preserve"> </w:t>
      </w:r>
      <w:r w:rsidR="00060125">
        <w:rPr>
          <w:rFonts w:ascii="Tahoma" w:hAnsi="Tahoma" w:cs="Tahoma"/>
        </w:rPr>
        <w:t>organiza el próximo</w:t>
      </w:r>
      <w:r w:rsidR="00686F78">
        <w:rPr>
          <w:rFonts w:ascii="Tahoma" w:hAnsi="Tahoma" w:cs="Tahoma"/>
        </w:rPr>
        <w:t xml:space="preserve"> </w:t>
      </w:r>
      <w:r w:rsidR="00081E0F" w:rsidRPr="00FC738B">
        <w:rPr>
          <w:rFonts w:ascii="Tahoma" w:hAnsi="Tahoma" w:cs="Tahoma"/>
          <w:b/>
        </w:rPr>
        <w:t>16</w:t>
      </w:r>
      <w:r w:rsidR="00482AB2" w:rsidRPr="00121D57">
        <w:rPr>
          <w:rFonts w:ascii="Tahoma" w:hAnsi="Tahoma" w:cs="Tahoma"/>
          <w:b/>
        </w:rPr>
        <w:t xml:space="preserve"> </w:t>
      </w:r>
      <w:r w:rsidR="00060125" w:rsidRPr="00121D57">
        <w:rPr>
          <w:rFonts w:ascii="Tahoma" w:hAnsi="Tahoma" w:cs="Tahoma"/>
          <w:b/>
        </w:rPr>
        <w:t xml:space="preserve">de </w:t>
      </w:r>
      <w:r w:rsidR="00081E0F">
        <w:rPr>
          <w:rFonts w:ascii="Tahoma" w:hAnsi="Tahoma" w:cs="Tahoma"/>
          <w:b/>
        </w:rPr>
        <w:t>abril</w:t>
      </w:r>
      <w:r w:rsidR="00060125">
        <w:rPr>
          <w:rFonts w:ascii="Tahoma" w:hAnsi="Tahoma" w:cs="Tahoma"/>
        </w:rPr>
        <w:t xml:space="preserve"> la </w:t>
      </w:r>
      <w:r w:rsidR="000B1125">
        <w:rPr>
          <w:rFonts w:ascii="Tahoma" w:hAnsi="Tahoma" w:cs="Tahoma"/>
        </w:rPr>
        <w:t>I</w:t>
      </w:r>
      <w:r w:rsidR="00081E0F">
        <w:rPr>
          <w:rFonts w:ascii="Tahoma" w:hAnsi="Tahoma" w:cs="Tahoma"/>
        </w:rPr>
        <w:t>I</w:t>
      </w:r>
      <w:r w:rsidR="000B1125">
        <w:rPr>
          <w:rFonts w:ascii="Tahoma" w:hAnsi="Tahoma" w:cs="Tahoma"/>
        </w:rPr>
        <w:t>I E</w:t>
      </w:r>
      <w:r w:rsidR="0092059C">
        <w:rPr>
          <w:rFonts w:ascii="Tahoma" w:hAnsi="Tahoma" w:cs="Tahoma"/>
        </w:rPr>
        <w:t xml:space="preserve">dición de las </w:t>
      </w:r>
      <w:r w:rsidR="00060125">
        <w:rPr>
          <w:rFonts w:ascii="Tahoma" w:hAnsi="Tahoma" w:cs="Tahoma"/>
        </w:rPr>
        <w:t>Jornada</w:t>
      </w:r>
      <w:r w:rsidR="0092059C">
        <w:rPr>
          <w:rFonts w:ascii="Tahoma" w:hAnsi="Tahoma" w:cs="Tahoma"/>
        </w:rPr>
        <w:t>s</w:t>
      </w:r>
      <w:r w:rsidR="00060125">
        <w:rPr>
          <w:rFonts w:ascii="Tahoma" w:hAnsi="Tahoma" w:cs="Tahoma"/>
        </w:rPr>
        <w:t xml:space="preserve"> de </w:t>
      </w:r>
      <w:proofErr w:type="spellStart"/>
      <w:r w:rsidR="00060125">
        <w:rPr>
          <w:rFonts w:ascii="Tahoma" w:hAnsi="Tahoma" w:cs="Tahoma"/>
        </w:rPr>
        <w:t>Biorregulación</w:t>
      </w:r>
      <w:proofErr w:type="spellEnd"/>
      <w:r w:rsidR="00060125">
        <w:rPr>
          <w:rFonts w:ascii="Tahoma" w:hAnsi="Tahoma" w:cs="Tahoma"/>
        </w:rPr>
        <w:t xml:space="preserve"> en la Oficina de Farmacia</w:t>
      </w:r>
      <w:r w:rsidR="00770E6A">
        <w:rPr>
          <w:rFonts w:ascii="Tahoma" w:hAnsi="Tahoma" w:cs="Tahoma"/>
        </w:rPr>
        <w:t xml:space="preserve">, </w:t>
      </w:r>
      <w:r w:rsidR="00A87A44">
        <w:rPr>
          <w:rFonts w:ascii="Tahoma" w:hAnsi="Tahoma" w:cs="Tahoma"/>
        </w:rPr>
        <w:t xml:space="preserve">en el </w:t>
      </w:r>
      <w:r w:rsidR="00A87A44" w:rsidRPr="00121D57">
        <w:rPr>
          <w:rFonts w:ascii="Tahoma" w:hAnsi="Tahoma" w:cs="Tahoma"/>
          <w:b/>
        </w:rPr>
        <w:t xml:space="preserve">Hotel </w:t>
      </w:r>
      <w:r w:rsidR="006E20B2">
        <w:rPr>
          <w:rFonts w:ascii="Tahoma" w:hAnsi="Tahoma" w:cs="Tahoma"/>
          <w:b/>
        </w:rPr>
        <w:t xml:space="preserve">Meliá </w:t>
      </w:r>
      <w:r w:rsidR="00081E0F">
        <w:rPr>
          <w:rFonts w:ascii="Tahoma" w:hAnsi="Tahoma" w:cs="Tahoma"/>
          <w:b/>
        </w:rPr>
        <w:t>Zaragoza</w:t>
      </w:r>
      <w:r w:rsidR="00686F78">
        <w:rPr>
          <w:rFonts w:ascii="Tahoma" w:hAnsi="Tahoma" w:cs="Tahoma"/>
        </w:rPr>
        <w:t>,</w:t>
      </w:r>
      <w:r w:rsidR="00081E0F">
        <w:rPr>
          <w:rFonts w:ascii="Tahoma" w:hAnsi="Tahoma" w:cs="Tahoma"/>
        </w:rPr>
        <w:t xml:space="preserve"> de la </w:t>
      </w:r>
      <w:r w:rsidR="00553DAF">
        <w:rPr>
          <w:rFonts w:ascii="Tahoma" w:hAnsi="Tahoma" w:cs="Tahoma"/>
        </w:rPr>
        <w:t>capital</w:t>
      </w:r>
      <w:r w:rsidR="00081E0F">
        <w:rPr>
          <w:rFonts w:ascii="Tahoma" w:hAnsi="Tahoma" w:cs="Tahoma"/>
        </w:rPr>
        <w:t xml:space="preserve"> aragonesa</w:t>
      </w:r>
      <w:r w:rsidR="00686F78">
        <w:rPr>
          <w:rFonts w:ascii="Tahoma" w:hAnsi="Tahoma" w:cs="Tahoma"/>
        </w:rPr>
        <w:t xml:space="preserve">. </w:t>
      </w:r>
      <w:r w:rsidR="00081E0F">
        <w:rPr>
          <w:rFonts w:ascii="Tahoma" w:hAnsi="Tahoma" w:cs="Tahoma"/>
        </w:rPr>
        <w:t xml:space="preserve">Tras el éxito de ediciones anteriores, Laboratorios </w:t>
      </w:r>
      <w:proofErr w:type="spellStart"/>
      <w:r w:rsidR="00081E0F">
        <w:rPr>
          <w:rFonts w:ascii="Tahoma" w:hAnsi="Tahoma" w:cs="Tahoma"/>
        </w:rPr>
        <w:t>Heel</w:t>
      </w:r>
      <w:proofErr w:type="spellEnd"/>
      <w:r w:rsidR="00081E0F">
        <w:rPr>
          <w:rFonts w:ascii="Tahoma" w:hAnsi="Tahoma" w:cs="Tahoma"/>
        </w:rPr>
        <w:t xml:space="preserve"> propone </w:t>
      </w:r>
      <w:r w:rsidR="00553DAF">
        <w:rPr>
          <w:rFonts w:ascii="Tahoma" w:hAnsi="Tahoma" w:cs="Tahoma"/>
        </w:rPr>
        <w:t xml:space="preserve">a los farmacéuticos </w:t>
      </w:r>
      <w:r w:rsidR="00081E0F">
        <w:rPr>
          <w:rFonts w:ascii="Tahoma" w:hAnsi="Tahoma" w:cs="Tahoma"/>
        </w:rPr>
        <w:t xml:space="preserve">experiencias prácticas para recomendar medicamentos de acción </w:t>
      </w:r>
      <w:proofErr w:type="spellStart"/>
      <w:r w:rsidR="00081E0F">
        <w:rPr>
          <w:rFonts w:ascii="Tahoma" w:hAnsi="Tahoma" w:cs="Tahoma"/>
        </w:rPr>
        <w:t>biorreguladora</w:t>
      </w:r>
      <w:proofErr w:type="spellEnd"/>
      <w:r w:rsidR="00081E0F">
        <w:rPr>
          <w:rFonts w:ascii="Tahoma" w:hAnsi="Tahoma" w:cs="Tahoma"/>
        </w:rPr>
        <w:t xml:space="preserve"> en las patologías más frecuentes en el mostrador de farmacia. </w:t>
      </w:r>
    </w:p>
    <w:p w:rsidR="00B31307" w:rsidRDefault="00B31307" w:rsidP="007D79ED">
      <w:pPr>
        <w:spacing w:after="0"/>
        <w:jc w:val="both"/>
        <w:rPr>
          <w:rFonts w:ascii="Tahoma" w:hAnsi="Tahoma" w:cs="Tahoma"/>
        </w:rPr>
      </w:pPr>
    </w:p>
    <w:p w:rsidR="007F1B43" w:rsidRDefault="00350054" w:rsidP="007D79E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programa de las jornadas </w:t>
      </w:r>
      <w:r w:rsidR="007B5B9A">
        <w:rPr>
          <w:rFonts w:ascii="Tahoma" w:hAnsi="Tahoma" w:cs="Tahoma"/>
        </w:rPr>
        <w:t xml:space="preserve">está </w:t>
      </w:r>
      <w:r w:rsidR="00945AE4">
        <w:rPr>
          <w:rFonts w:ascii="Tahoma" w:hAnsi="Tahoma" w:cs="Tahoma"/>
        </w:rPr>
        <w:t xml:space="preserve">estructurado en tres mesas redondas, </w:t>
      </w:r>
      <w:r w:rsidR="00A4469F">
        <w:rPr>
          <w:rFonts w:ascii="Tahoma" w:hAnsi="Tahoma" w:cs="Tahoma"/>
        </w:rPr>
        <w:t xml:space="preserve">en donde se darán las claves para desarrollar una campaña de educación sanitaria en la farmacia, centrándose en patología del dolor lumbar, mareos </w:t>
      </w:r>
      <w:r w:rsidR="00CC2ACB">
        <w:rPr>
          <w:rFonts w:ascii="Tahoma" w:hAnsi="Tahoma" w:cs="Tahoma"/>
        </w:rPr>
        <w:t>con componente vascular</w:t>
      </w:r>
      <w:r w:rsidR="00A4469F">
        <w:rPr>
          <w:rFonts w:ascii="Tahoma" w:hAnsi="Tahoma" w:cs="Tahoma"/>
        </w:rPr>
        <w:t xml:space="preserve">, </w:t>
      </w:r>
      <w:r w:rsidR="00CC2ACB">
        <w:rPr>
          <w:rFonts w:ascii="Tahoma" w:hAnsi="Tahoma" w:cs="Tahoma"/>
        </w:rPr>
        <w:t xml:space="preserve">patología infantil, como </w:t>
      </w:r>
      <w:r w:rsidR="00A4469F">
        <w:rPr>
          <w:rFonts w:ascii="Tahoma" w:hAnsi="Tahoma" w:cs="Tahoma"/>
        </w:rPr>
        <w:t xml:space="preserve">dermatitis en la infancia e intranquilidad en el niño; presentar el papel de la medicina </w:t>
      </w:r>
      <w:proofErr w:type="spellStart"/>
      <w:r w:rsidR="00A4469F">
        <w:rPr>
          <w:rFonts w:ascii="Tahoma" w:hAnsi="Tahoma" w:cs="Tahoma"/>
        </w:rPr>
        <w:t>biorreguladora</w:t>
      </w:r>
      <w:proofErr w:type="spellEnd"/>
      <w:r w:rsidR="00A4469F">
        <w:rPr>
          <w:rFonts w:ascii="Tahoma" w:hAnsi="Tahoma" w:cs="Tahoma"/>
        </w:rPr>
        <w:t xml:space="preserve"> en las patologías descritas anteriormente</w:t>
      </w:r>
      <w:r w:rsidR="00121D57">
        <w:rPr>
          <w:rFonts w:ascii="Tahoma" w:hAnsi="Tahoma" w:cs="Tahoma"/>
        </w:rPr>
        <w:t>;</w:t>
      </w:r>
      <w:r w:rsidR="00A4469F">
        <w:rPr>
          <w:rFonts w:ascii="Tahoma" w:hAnsi="Tahoma" w:cs="Tahoma"/>
        </w:rPr>
        <w:t xml:space="preserve"> y las claves de gestión y marketing para poner en marcha dicha campaña sanitaria. </w:t>
      </w:r>
    </w:p>
    <w:p w:rsidR="00B566C4" w:rsidRDefault="00B566C4" w:rsidP="00060125">
      <w:pPr>
        <w:spacing w:after="0"/>
        <w:jc w:val="both"/>
        <w:rPr>
          <w:rFonts w:ascii="Tahoma" w:hAnsi="Tahoma" w:cs="Tahoma"/>
        </w:rPr>
      </w:pPr>
    </w:p>
    <w:p w:rsidR="00B566C4" w:rsidRDefault="00B566C4" w:rsidP="0006012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Todas las mesas redondas finalizarán con coloquios en donde los participantes de las mismas y los asistentes podrán poner en común experiencias, opiniones y preg</w:t>
      </w:r>
      <w:r w:rsidR="007133BD">
        <w:rPr>
          <w:rFonts w:ascii="Tahoma" w:hAnsi="Tahoma" w:cs="Tahoma"/>
        </w:rPr>
        <w:t>untas sobre los temas tratados.</w:t>
      </w:r>
    </w:p>
    <w:p w:rsidR="00860E5F" w:rsidRDefault="00860E5F" w:rsidP="00060125">
      <w:pPr>
        <w:spacing w:after="0"/>
        <w:jc w:val="both"/>
        <w:rPr>
          <w:rFonts w:ascii="Tahoma" w:hAnsi="Tahoma" w:cs="Tahoma"/>
        </w:rPr>
      </w:pPr>
    </w:p>
    <w:p w:rsidR="00860E5F" w:rsidRDefault="00860E5F" w:rsidP="0006012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Para inscribirse, de manera gratuita, pregunte a su delegado comercial o a través de la página web: </w:t>
      </w:r>
      <w:hyperlink r:id="rId7" w:history="1">
        <w:r w:rsidRPr="00160C6E">
          <w:rPr>
            <w:rStyle w:val="Hipervnculo"/>
            <w:rFonts w:ascii="Tahoma" w:hAnsi="Tahoma" w:cs="Tahoma"/>
            <w:i/>
          </w:rPr>
          <w:t>www.heel.es</w:t>
        </w:r>
      </w:hyperlink>
      <w:r w:rsidR="00553DAF">
        <w:rPr>
          <w:rFonts w:ascii="Tahoma" w:hAnsi="Tahoma" w:cs="Tahoma"/>
        </w:rPr>
        <w:t xml:space="preserve"> </w:t>
      </w:r>
      <w:r w:rsidR="00D453A2">
        <w:rPr>
          <w:rFonts w:ascii="Tahoma" w:hAnsi="Tahoma" w:cs="Tahoma"/>
        </w:rPr>
        <w:t>(Área Profesional, Formación)</w:t>
      </w:r>
    </w:p>
    <w:p w:rsidR="009D10DE" w:rsidRDefault="009D10DE" w:rsidP="00060125">
      <w:pPr>
        <w:spacing w:after="0"/>
        <w:jc w:val="both"/>
        <w:rPr>
          <w:rFonts w:ascii="Tahoma" w:hAnsi="Tahoma" w:cs="Tahoma"/>
        </w:rPr>
      </w:pPr>
    </w:p>
    <w:p w:rsidR="00653E57" w:rsidRDefault="00553DAF" w:rsidP="00A4469F">
      <w:pPr>
        <w:spacing w:after="0"/>
      </w:pPr>
      <w:r>
        <w:rPr>
          <w:rFonts w:ascii="Tahoma" w:hAnsi="Tahoma" w:cs="Tahoma"/>
        </w:rPr>
        <w:t xml:space="preserve">Acceda al programa completo del curso aquí: </w:t>
      </w:r>
      <w:hyperlink r:id="rId8" w:history="1">
        <w:r w:rsidR="00043FE6" w:rsidRPr="00461BBC">
          <w:rPr>
            <w:rStyle w:val="Hipervnculo"/>
          </w:rPr>
          <w:t>http://www.heel.es/pdfs/08042016/PROGRAMA_JORNADAS_MBR_ZARAGOZA-interactivo-2016.pdf</w:t>
        </w:r>
      </w:hyperlink>
      <w:r w:rsidR="00043FE6">
        <w:t xml:space="preserve"> </w:t>
      </w:r>
      <w:bookmarkStart w:id="0" w:name="_GoBack"/>
      <w:bookmarkEnd w:id="0"/>
    </w:p>
    <w:p w:rsidR="00060AFC" w:rsidRDefault="00060AFC" w:rsidP="00A4469F">
      <w:pPr>
        <w:spacing w:after="0"/>
      </w:pPr>
    </w:p>
    <w:p w:rsidR="0038222A" w:rsidRPr="00A4469F" w:rsidRDefault="0038222A" w:rsidP="0038222A">
      <w:pPr>
        <w:jc w:val="both"/>
        <w:rPr>
          <w:rFonts w:ascii="Tahoma" w:hAnsi="Tahoma" w:cs="Tahoma"/>
          <w:b/>
          <w:sz w:val="20"/>
          <w:szCs w:val="20"/>
        </w:rPr>
      </w:pPr>
      <w:r w:rsidRPr="00A4469F">
        <w:rPr>
          <w:rFonts w:ascii="Tahoma" w:hAnsi="Tahoma" w:cs="Tahoma"/>
          <w:b/>
          <w:sz w:val="20"/>
          <w:szCs w:val="20"/>
        </w:rPr>
        <w:t xml:space="preserve">Sobre </w:t>
      </w:r>
      <w:proofErr w:type="spellStart"/>
      <w:r w:rsidRPr="00A4469F">
        <w:rPr>
          <w:rFonts w:ascii="Tahoma" w:hAnsi="Tahoma" w:cs="Tahoma"/>
          <w:b/>
          <w:sz w:val="20"/>
          <w:szCs w:val="20"/>
        </w:rPr>
        <w:t>Heel</w:t>
      </w:r>
      <w:proofErr w:type="spellEnd"/>
      <w:r w:rsidRPr="00A4469F">
        <w:rPr>
          <w:rFonts w:ascii="Tahoma" w:hAnsi="Tahoma" w:cs="Tahoma"/>
          <w:b/>
          <w:sz w:val="20"/>
          <w:szCs w:val="20"/>
        </w:rPr>
        <w:t xml:space="preserve"> España</w:t>
      </w:r>
    </w:p>
    <w:p w:rsidR="0038222A" w:rsidRPr="00A4469F" w:rsidRDefault="0038222A" w:rsidP="0038222A">
      <w:pPr>
        <w:jc w:val="both"/>
        <w:rPr>
          <w:rFonts w:ascii="Tahoma" w:hAnsi="Tahoma" w:cs="Tahoma"/>
          <w:sz w:val="20"/>
          <w:szCs w:val="20"/>
        </w:rPr>
      </w:pPr>
      <w:r w:rsidRPr="00A4469F">
        <w:rPr>
          <w:rFonts w:ascii="Tahoma" w:hAnsi="Tahoma" w:cs="Tahoma"/>
          <w:b/>
          <w:sz w:val="20"/>
          <w:szCs w:val="20"/>
        </w:rPr>
        <w:t xml:space="preserve">Laboratorios </w:t>
      </w:r>
      <w:proofErr w:type="spellStart"/>
      <w:r w:rsidRPr="00A4469F">
        <w:rPr>
          <w:rFonts w:ascii="Tahoma" w:hAnsi="Tahoma" w:cs="Tahoma"/>
          <w:b/>
          <w:sz w:val="20"/>
          <w:szCs w:val="20"/>
        </w:rPr>
        <w:t>Heel</w:t>
      </w:r>
      <w:proofErr w:type="spellEnd"/>
      <w:r w:rsidRPr="00A4469F">
        <w:rPr>
          <w:rFonts w:ascii="Tahoma" w:hAnsi="Tahoma" w:cs="Tahoma"/>
          <w:b/>
          <w:sz w:val="20"/>
          <w:szCs w:val="20"/>
        </w:rPr>
        <w:t xml:space="preserve"> España S.A.U</w:t>
      </w:r>
      <w:r w:rsidRPr="00A4469F">
        <w:rPr>
          <w:rFonts w:ascii="Tahoma" w:hAnsi="Tahoma" w:cs="Tahoma"/>
          <w:sz w:val="20"/>
          <w:szCs w:val="20"/>
        </w:rPr>
        <w:t xml:space="preserve">. representa al grupo </w:t>
      </w:r>
      <w:proofErr w:type="spellStart"/>
      <w:r w:rsidRPr="00A4469F">
        <w:rPr>
          <w:rFonts w:ascii="Tahoma" w:hAnsi="Tahoma" w:cs="Tahoma"/>
          <w:sz w:val="20"/>
          <w:szCs w:val="20"/>
        </w:rPr>
        <w:t>Heel</w:t>
      </w:r>
      <w:proofErr w:type="spellEnd"/>
      <w:r w:rsidRPr="00A4469F">
        <w:rPr>
          <w:rFonts w:ascii="Tahoma" w:hAnsi="Tahoma" w:cs="Tahoma"/>
          <w:sz w:val="20"/>
          <w:szCs w:val="20"/>
        </w:rPr>
        <w:t xml:space="preserve">, líder en el sector de la Medicina </w:t>
      </w:r>
      <w:proofErr w:type="spellStart"/>
      <w:r w:rsidRPr="00A4469F">
        <w:rPr>
          <w:rFonts w:ascii="Tahoma" w:hAnsi="Tahoma" w:cs="Tahoma"/>
          <w:sz w:val="20"/>
          <w:szCs w:val="20"/>
        </w:rPr>
        <w:t>Biorreguladora</w:t>
      </w:r>
      <w:proofErr w:type="spellEnd"/>
      <w:r w:rsidRPr="00A4469F">
        <w:rPr>
          <w:rFonts w:ascii="Tahoma" w:hAnsi="Tahoma" w:cs="Tahoma"/>
          <w:sz w:val="20"/>
          <w:szCs w:val="20"/>
        </w:rPr>
        <w:t xml:space="preserve"> desde mayo de 1992. Su actividad está orientada a la venta de medicamentos naturales de alta tecnología y calidad, con un excelente perfil de eficacia y tolerabilidad, lo que los hace idóneos para todo tipo de pacientes. </w:t>
      </w:r>
    </w:p>
    <w:p w:rsidR="0038222A" w:rsidRPr="00A4469F" w:rsidRDefault="0038222A" w:rsidP="0038222A">
      <w:pPr>
        <w:jc w:val="both"/>
        <w:rPr>
          <w:rFonts w:ascii="Tahoma" w:hAnsi="Tahoma" w:cs="Tahoma"/>
          <w:sz w:val="20"/>
          <w:szCs w:val="20"/>
        </w:rPr>
      </w:pPr>
      <w:r w:rsidRPr="00A4469F">
        <w:rPr>
          <w:rFonts w:ascii="Tahoma" w:hAnsi="Tahoma" w:cs="Tahoma"/>
          <w:sz w:val="20"/>
          <w:szCs w:val="20"/>
        </w:rPr>
        <w:t xml:space="preserve">Para adaptarse a las necesidades de los pacientes, los medicamentos de </w:t>
      </w:r>
      <w:proofErr w:type="spellStart"/>
      <w:r w:rsidRPr="00A4469F">
        <w:rPr>
          <w:rFonts w:ascii="Tahoma" w:hAnsi="Tahoma" w:cs="Tahoma"/>
          <w:sz w:val="20"/>
          <w:szCs w:val="20"/>
        </w:rPr>
        <w:t>Heel</w:t>
      </w:r>
      <w:proofErr w:type="spellEnd"/>
      <w:r w:rsidRPr="00A4469F">
        <w:rPr>
          <w:rFonts w:ascii="Tahoma" w:hAnsi="Tahoma" w:cs="Tahoma"/>
          <w:sz w:val="20"/>
          <w:szCs w:val="20"/>
        </w:rPr>
        <w:t xml:space="preserve"> se encuentran disponibles en diferentes presentaciones como comprimidos, gotas, jarabes, ampollas inyectables, pomadas, colirios y nebulizadores, cumpliendo todas ellas las más estrictas normas de fabricación (la fábrica de </w:t>
      </w:r>
      <w:proofErr w:type="spellStart"/>
      <w:r w:rsidRPr="00A4469F">
        <w:rPr>
          <w:rFonts w:ascii="Tahoma" w:hAnsi="Tahoma" w:cs="Tahoma"/>
          <w:sz w:val="20"/>
          <w:szCs w:val="20"/>
        </w:rPr>
        <w:t>Heel</w:t>
      </w:r>
      <w:proofErr w:type="spellEnd"/>
      <w:r w:rsidRPr="00A4469F">
        <w:rPr>
          <w:rFonts w:ascii="Tahoma" w:hAnsi="Tahoma" w:cs="Tahoma"/>
          <w:sz w:val="20"/>
          <w:szCs w:val="20"/>
        </w:rPr>
        <w:t xml:space="preserve"> en Baden-Baden, Alemania, </w:t>
      </w:r>
      <w:r w:rsidR="00945AE4" w:rsidRPr="00A4469F">
        <w:rPr>
          <w:rFonts w:ascii="Tahoma" w:hAnsi="Tahoma" w:cs="Tahoma"/>
          <w:sz w:val="20"/>
          <w:szCs w:val="20"/>
        </w:rPr>
        <w:t>cuenta</w:t>
      </w:r>
      <w:r w:rsidRPr="00A4469F">
        <w:rPr>
          <w:rFonts w:ascii="Tahoma" w:hAnsi="Tahoma" w:cs="Tahoma"/>
          <w:sz w:val="20"/>
          <w:szCs w:val="20"/>
        </w:rPr>
        <w:t xml:space="preserve"> con la acreditación de la FDA).</w:t>
      </w:r>
    </w:p>
    <w:p w:rsidR="00CB7A39" w:rsidRPr="00060AFC" w:rsidRDefault="0038222A" w:rsidP="0038222A">
      <w:pPr>
        <w:jc w:val="both"/>
        <w:rPr>
          <w:rFonts w:ascii="Tahoma" w:hAnsi="Tahoma" w:cs="Tahoma"/>
          <w:sz w:val="20"/>
          <w:szCs w:val="20"/>
        </w:rPr>
      </w:pPr>
      <w:r w:rsidRPr="00A4469F">
        <w:rPr>
          <w:rFonts w:ascii="Tahoma" w:hAnsi="Tahoma" w:cs="Tahoma"/>
          <w:sz w:val="20"/>
          <w:szCs w:val="20"/>
        </w:rPr>
        <w:t xml:space="preserve">La sede central de </w:t>
      </w:r>
      <w:proofErr w:type="spellStart"/>
      <w:r w:rsidRPr="00A4469F">
        <w:rPr>
          <w:rFonts w:ascii="Tahoma" w:hAnsi="Tahoma" w:cs="Tahoma"/>
          <w:sz w:val="20"/>
          <w:szCs w:val="20"/>
        </w:rPr>
        <w:t>Heel</w:t>
      </w:r>
      <w:proofErr w:type="spellEnd"/>
      <w:r w:rsidRPr="00A4469F">
        <w:rPr>
          <w:rFonts w:ascii="Tahoma" w:hAnsi="Tahoma" w:cs="Tahoma"/>
          <w:sz w:val="20"/>
          <w:szCs w:val="20"/>
        </w:rPr>
        <w:t xml:space="preserve"> España está ubicada en Madrid, en la localidad de Colmenar Viejo. Desde la empresa matriz, con sede en Baden-Baden (Alemania), los medicamentos de </w:t>
      </w:r>
      <w:proofErr w:type="spellStart"/>
      <w:r w:rsidRPr="00A4469F">
        <w:rPr>
          <w:rFonts w:ascii="Tahoma" w:hAnsi="Tahoma" w:cs="Tahoma"/>
          <w:sz w:val="20"/>
          <w:szCs w:val="20"/>
        </w:rPr>
        <w:t>Heel</w:t>
      </w:r>
      <w:proofErr w:type="spellEnd"/>
      <w:r w:rsidRPr="00A4469F">
        <w:rPr>
          <w:rFonts w:ascii="Tahoma" w:hAnsi="Tahoma" w:cs="Tahoma"/>
          <w:sz w:val="20"/>
          <w:szCs w:val="20"/>
        </w:rPr>
        <w:t xml:space="preserve"> se exportan a más de 60 países.</w:t>
      </w:r>
    </w:p>
    <w:sectPr w:rsidR="00CB7A39" w:rsidRPr="00060AFC" w:rsidSect="0053288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7A" w:rsidRDefault="00F9317A" w:rsidP="00CF3ED3">
      <w:pPr>
        <w:spacing w:after="0" w:line="240" w:lineRule="auto"/>
      </w:pPr>
      <w:r>
        <w:separator/>
      </w:r>
    </w:p>
  </w:endnote>
  <w:endnote w:type="continuationSeparator" w:id="0">
    <w:p w:rsidR="00F9317A" w:rsidRDefault="00F9317A" w:rsidP="00CF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9A" w:rsidRDefault="007B5B9A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4253865</wp:posOffset>
          </wp:positionH>
          <wp:positionV relativeFrom="paragraph">
            <wp:posOffset>-40005</wp:posOffset>
          </wp:positionV>
          <wp:extent cx="1428750" cy="423545"/>
          <wp:effectExtent l="0" t="0" r="0" b="0"/>
          <wp:wrapSquare wrapText="bothSides"/>
          <wp:docPr id="1" name="0 Imagen" descr="logo-tran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ranspare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5B9A" w:rsidRDefault="007B5B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7A" w:rsidRDefault="00F9317A" w:rsidP="00CF3ED3">
      <w:pPr>
        <w:spacing w:after="0" w:line="240" w:lineRule="auto"/>
      </w:pPr>
      <w:r>
        <w:separator/>
      </w:r>
    </w:p>
  </w:footnote>
  <w:footnote w:type="continuationSeparator" w:id="0">
    <w:p w:rsidR="00F9317A" w:rsidRDefault="00F9317A" w:rsidP="00CF3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BA"/>
    <w:rsid w:val="000248F5"/>
    <w:rsid w:val="00043FE6"/>
    <w:rsid w:val="00045D74"/>
    <w:rsid w:val="00060125"/>
    <w:rsid w:val="00060AFC"/>
    <w:rsid w:val="00081E0F"/>
    <w:rsid w:val="000B1125"/>
    <w:rsid w:val="000C07DF"/>
    <w:rsid w:val="000E5E37"/>
    <w:rsid w:val="00121D57"/>
    <w:rsid w:val="00137619"/>
    <w:rsid w:val="00160C6E"/>
    <w:rsid w:val="001C1350"/>
    <w:rsid w:val="001E0AE3"/>
    <w:rsid w:val="002237C6"/>
    <w:rsid w:val="002925D4"/>
    <w:rsid w:val="00293B66"/>
    <w:rsid w:val="002D13C6"/>
    <w:rsid w:val="002D65E7"/>
    <w:rsid w:val="002E4AD3"/>
    <w:rsid w:val="003334A4"/>
    <w:rsid w:val="00350054"/>
    <w:rsid w:val="00375D6D"/>
    <w:rsid w:val="0038222A"/>
    <w:rsid w:val="00385C37"/>
    <w:rsid w:val="003B0554"/>
    <w:rsid w:val="003F26C1"/>
    <w:rsid w:val="00432D52"/>
    <w:rsid w:val="00482AB2"/>
    <w:rsid w:val="00490BB1"/>
    <w:rsid w:val="004D68A4"/>
    <w:rsid w:val="004E087D"/>
    <w:rsid w:val="005002B7"/>
    <w:rsid w:val="00517F05"/>
    <w:rsid w:val="00532880"/>
    <w:rsid w:val="00553DAF"/>
    <w:rsid w:val="005A5712"/>
    <w:rsid w:val="005C1A91"/>
    <w:rsid w:val="005F3CF9"/>
    <w:rsid w:val="005F7ED8"/>
    <w:rsid w:val="00651709"/>
    <w:rsid w:val="00653E57"/>
    <w:rsid w:val="00660BDF"/>
    <w:rsid w:val="00686F78"/>
    <w:rsid w:val="00693330"/>
    <w:rsid w:val="006B6027"/>
    <w:rsid w:val="006E201B"/>
    <w:rsid w:val="006E20B2"/>
    <w:rsid w:val="006F2C4E"/>
    <w:rsid w:val="006F7FCA"/>
    <w:rsid w:val="007133BD"/>
    <w:rsid w:val="00743FBC"/>
    <w:rsid w:val="00750737"/>
    <w:rsid w:val="00770E6A"/>
    <w:rsid w:val="00784844"/>
    <w:rsid w:val="007B5B9A"/>
    <w:rsid w:val="007C37AC"/>
    <w:rsid w:val="007D79ED"/>
    <w:rsid w:val="007F1B43"/>
    <w:rsid w:val="0084670C"/>
    <w:rsid w:val="00860E5F"/>
    <w:rsid w:val="008642A3"/>
    <w:rsid w:val="00906CC0"/>
    <w:rsid w:val="00914CF5"/>
    <w:rsid w:val="0092059C"/>
    <w:rsid w:val="009428C5"/>
    <w:rsid w:val="00945AE4"/>
    <w:rsid w:val="009529E8"/>
    <w:rsid w:val="009B245C"/>
    <w:rsid w:val="009D10DE"/>
    <w:rsid w:val="00A10998"/>
    <w:rsid w:val="00A21819"/>
    <w:rsid w:val="00A339A5"/>
    <w:rsid w:val="00A3758E"/>
    <w:rsid w:val="00A4469F"/>
    <w:rsid w:val="00A7503A"/>
    <w:rsid w:val="00A87A44"/>
    <w:rsid w:val="00AD5B7E"/>
    <w:rsid w:val="00AE1423"/>
    <w:rsid w:val="00AE47E0"/>
    <w:rsid w:val="00B233B5"/>
    <w:rsid w:val="00B31307"/>
    <w:rsid w:val="00B566C4"/>
    <w:rsid w:val="00B70840"/>
    <w:rsid w:val="00B728E1"/>
    <w:rsid w:val="00BB65CE"/>
    <w:rsid w:val="00C17444"/>
    <w:rsid w:val="00C7658C"/>
    <w:rsid w:val="00C821A5"/>
    <w:rsid w:val="00C97254"/>
    <w:rsid w:val="00CB7A39"/>
    <w:rsid w:val="00CC2ACB"/>
    <w:rsid w:val="00CF3ED3"/>
    <w:rsid w:val="00D10D91"/>
    <w:rsid w:val="00D12CE9"/>
    <w:rsid w:val="00D16752"/>
    <w:rsid w:val="00D401A4"/>
    <w:rsid w:val="00D414E3"/>
    <w:rsid w:val="00D453A2"/>
    <w:rsid w:val="00D942EA"/>
    <w:rsid w:val="00DC208F"/>
    <w:rsid w:val="00DC2D1E"/>
    <w:rsid w:val="00DD44BA"/>
    <w:rsid w:val="00E34685"/>
    <w:rsid w:val="00E961CE"/>
    <w:rsid w:val="00EB5478"/>
    <w:rsid w:val="00F02B30"/>
    <w:rsid w:val="00F9317A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ED3"/>
  </w:style>
  <w:style w:type="paragraph" w:styleId="Piedepgina">
    <w:name w:val="footer"/>
    <w:basedOn w:val="Normal"/>
    <w:link w:val="PiedepginaCar"/>
    <w:uiPriority w:val="99"/>
    <w:unhideWhenUsed/>
    <w:rsid w:val="00CF3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ED3"/>
  </w:style>
  <w:style w:type="paragraph" w:styleId="Textodeglobo">
    <w:name w:val="Balloon Text"/>
    <w:basedOn w:val="Normal"/>
    <w:link w:val="TextodegloboCar"/>
    <w:uiPriority w:val="99"/>
    <w:semiHidden/>
    <w:unhideWhenUsed/>
    <w:rsid w:val="00C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E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10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A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ED3"/>
  </w:style>
  <w:style w:type="paragraph" w:styleId="Piedepgina">
    <w:name w:val="footer"/>
    <w:basedOn w:val="Normal"/>
    <w:link w:val="PiedepginaCar"/>
    <w:uiPriority w:val="99"/>
    <w:unhideWhenUsed/>
    <w:rsid w:val="00CF3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ED3"/>
  </w:style>
  <w:style w:type="paragraph" w:styleId="Textodeglobo">
    <w:name w:val="Balloon Text"/>
    <w:basedOn w:val="Normal"/>
    <w:link w:val="TextodegloboCar"/>
    <w:uiPriority w:val="99"/>
    <w:semiHidden/>
    <w:unhideWhenUsed/>
    <w:rsid w:val="00CF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E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10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el.es/pdfs/08042016/PROGRAMA_JORNADAS_MBR_ZARAGOZA-interactivo-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el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Laboratorios Heel España, S.A.U.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larbeloa</dc:creator>
  <cp:lastModifiedBy>Arbeloa, Laura</cp:lastModifiedBy>
  <cp:revision>6</cp:revision>
  <cp:lastPrinted>2015-04-15T11:20:00Z</cp:lastPrinted>
  <dcterms:created xsi:type="dcterms:W3CDTF">2016-04-07T08:37:00Z</dcterms:created>
  <dcterms:modified xsi:type="dcterms:W3CDTF">2016-04-08T08:43:00Z</dcterms:modified>
</cp:coreProperties>
</file>