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DE0A" w14:textId="77777777" w:rsidR="008002A7" w:rsidRPr="00075B43" w:rsidRDefault="0047460E" w:rsidP="00D6153A">
      <w:pPr>
        <w:spacing w:line="276" w:lineRule="auto"/>
        <w:jc w:val="center"/>
        <w:rPr>
          <w:b/>
          <w:iCs/>
          <w:sz w:val="26"/>
          <w:szCs w:val="26"/>
          <w:lang w:val="es-ES_tradnl"/>
        </w:rPr>
      </w:pPr>
      <w:r w:rsidRPr="00075B43">
        <w:rPr>
          <w:b/>
          <w:iCs/>
          <w:sz w:val="26"/>
          <w:szCs w:val="26"/>
          <w:lang w:val="es-ES_tradnl"/>
        </w:rPr>
        <w:t xml:space="preserve">Laboratorios </w:t>
      </w:r>
      <w:proofErr w:type="spellStart"/>
      <w:r w:rsidRPr="00075B43">
        <w:rPr>
          <w:b/>
          <w:iCs/>
          <w:sz w:val="26"/>
          <w:szCs w:val="26"/>
          <w:lang w:val="es-ES_tradnl"/>
        </w:rPr>
        <w:t>Heel</w:t>
      </w:r>
      <w:proofErr w:type="spellEnd"/>
      <w:r w:rsidRPr="00075B43">
        <w:rPr>
          <w:b/>
          <w:iCs/>
          <w:sz w:val="26"/>
          <w:szCs w:val="26"/>
          <w:lang w:val="es-ES_tradnl"/>
        </w:rPr>
        <w:t xml:space="preserve"> España lanza </w:t>
      </w:r>
      <w:proofErr w:type="spellStart"/>
      <w:r w:rsidR="008002A7" w:rsidRPr="00075B43">
        <w:rPr>
          <w:b/>
          <w:iCs/>
          <w:sz w:val="26"/>
          <w:szCs w:val="26"/>
          <w:lang w:val="es-ES_tradnl"/>
        </w:rPr>
        <w:t>Sensaveel</w:t>
      </w:r>
      <w:proofErr w:type="spellEnd"/>
      <w:r w:rsidR="008002A7" w:rsidRPr="00075B43">
        <w:rPr>
          <w:b/>
          <w:iCs/>
          <w:sz w:val="26"/>
          <w:szCs w:val="26"/>
          <w:lang w:val="es-ES_tradnl"/>
        </w:rPr>
        <w:t>, gel calmante gingival</w:t>
      </w:r>
    </w:p>
    <w:p w14:paraId="55084D16" w14:textId="6BE15418" w:rsidR="0047460E" w:rsidRPr="00075B43" w:rsidRDefault="008002A7" w:rsidP="00D6153A">
      <w:pPr>
        <w:spacing w:line="276" w:lineRule="auto"/>
        <w:jc w:val="center"/>
        <w:rPr>
          <w:b/>
          <w:iCs/>
          <w:sz w:val="24"/>
          <w:szCs w:val="24"/>
          <w:lang w:val="es-ES_tradnl"/>
        </w:rPr>
      </w:pPr>
      <w:proofErr w:type="spellStart"/>
      <w:r w:rsidRPr="00075B43">
        <w:rPr>
          <w:b/>
          <w:iCs/>
          <w:sz w:val="24"/>
          <w:szCs w:val="24"/>
          <w:lang w:val="es-ES_tradnl"/>
        </w:rPr>
        <w:t>Sensaveel</w:t>
      </w:r>
      <w:proofErr w:type="spellEnd"/>
      <w:r w:rsidRPr="00075B43">
        <w:rPr>
          <w:b/>
          <w:iCs/>
          <w:sz w:val="24"/>
          <w:szCs w:val="24"/>
          <w:lang w:val="es-ES_tradnl"/>
        </w:rPr>
        <w:t xml:space="preserve"> es bien tolerado y seguro para el uso de niños a partir de 4 meses</w:t>
      </w:r>
      <w:r w:rsidR="00965482" w:rsidRPr="00075B43">
        <w:rPr>
          <w:b/>
          <w:iCs/>
          <w:sz w:val="24"/>
          <w:szCs w:val="24"/>
          <w:lang w:val="es-ES_tradnl"/>
        </w:rPr>
        <w:t xml:space="preserve"> </w:t>
      </w:r>
    </w:p>
    <w:p w14:paraId="3A821757" w14:textId="2DCDE4F6" w:rsidR="0047460E" w:rsidRDefault="005E7C55" w:rsidP="00F72710">
      <w:pPr>
        <w:spacing w:before="240" w:line="276" w:lineRule="auto"/>
        <w:jc w:val="both"/>
        <w:rPr>
          <w:iCs/>
          <w:lang w:val="es-ES_tradnl"/>
        </w:rPr>
      </w:pPr>
      <w:r>
        <w:rPr>
          <w:b/>
          <w:iCs/>
          <w:lang w:val="es-ES_tradnl"/>
        </w:rPr>
        <w:t xml:space="preserve">Madrid, </w:t>
      </w:r>
      <w:r w:rsidR="008002A7">
        <w:rPr>
          <w:b/>
          <w:iCs/>
          <w:lang w:val="es-ES_tradnl"/>
        </w:rPr>
        <w:t>octubre 2021</w:t>
      </w:r>
      <w:r w:rsidR="0047460E">
        <w:rPr>
          <w:iCs/>
          <w:lang w:val="es-ES_tradnl"/>
        </w:rPr>
        <w:t xml:space="preserve">.- </w:t>
      </w:r>
      <w:r w:rsidR="0047460E" w:rsidRPr="0047460E">
        <w:rPr>
          <w:b/>
          <w:iCs/>
          <w:lang w:val="es-ES_tradnl"/>
        </w:rPr>
        <w:t xml:space="preserve">Laboratorios </w:t>
      </w:r>
      <w:proofErr w:type="spellStart"/>
      <w:r w:rsidR="0047460E" w:rsidRPr="0047460E">
        <w:rPr>
          <w:b/>
          <w:iCs/>
          <w:lang w:val="es-ES_tradnl"/>
        </w:rPr>
        <w:t>Heel</w:t>
      </w:r>
      <w:proofErr w:type="spellEnd"/>
      <w:r w:rsidR="0047460E" w:rsidRPr="0047460E">
        <w:rPr>
          <w:b/>
          <w:iCs/>
          <w:lang w:val="es-ES_tradnl"/>
        </w:rPr>
        <w:t xml:space="preserve"> España</w:t>
      </w:r>
      <w:r w:rsidR="0047460E" w:rsidRPr="0047460E">
        <w:rPr>
          <w:iCs/>
          <w:lang w:val="es-ES_tradnl"/>
        </w:rPr>
        <w:t xml:space="preserve"> lanza al mercado </w:t>
      </w:r>
      <w:proofErr w:type="spellStart"/>
      <w:r w:rsidR="008002A7">
        <w:rPr>
          <w:b/>
          <w:iCs/>
          <w:lang w:val="es-ES_tradnl"/>
        </w:rPr>
        <w:t>Sensaveel</w:t>
      </w:r>
      <w:proofErr w:type="spellEnd"/>
      <w:r w:rsidR="0047460E" w:rsidRPr="0047460E">
        <w:rPr>
          <w:iCs/>
          <w:lang w:val="es-ES_tradnl"/>
        </w:rPr>
        <w:t xml:space="preserve">, </w:t>
      </w:r>
      <w:r w:rsidR="008002A7">
        <w:rPr>
          <w:iCs/>
          <w:lang w:val="es-ES_tradnl"/>
        </w:rPr>
        <w:t xml:space="preserve">gel calmante gingival para el cuidado de las encías. Calma las encías irritadas y enrojecidas para adultos y niños a partir de 4 meses de edad. </w:t>
      </w:r>
    </w:p>
    <w:p w14:paraId="7F095DB4" w14:textId="58FDEA66" w:rsidR="00080568" w:rsidRDefault="00965482" w:rsidP="00434871">
      <w:pPr>
        <w:spacing w:before="240" w:after="240" w:line="276" w:lineRule="auto"/>
        <w:jc w:val="both"/>
        <w:rPr>
          <w:iCs/>
          <w:lang w:val="es-ES_tradnl"/>
        </w:rPr>
      </w:pPr>
      <w:r>
        <w:rPr>
          <w:iCs/>
          <w:lang w:val="es-ES_tradnl"/>
        </w:rPr>
        <w:t>Gracias a sus componentes</w:t>
      </w:r>
      <w:r w:rsidR="008002A7">
        <w:rPr>
          <w:iCs/>
          <w:lang w:val="es-ES_tradnl"/>
        </w:rPr>
        <w:t>, extracto de manzanilla, extracto de salvia y aceite de clavo</w:t>
      </w:r>
      <w:r w:rsidR="00080568">
        <w:rPr>
          <w:iCs/>
          <w:lang w:val="es-ES_tradnl"/>
        </w:rPr>
        <w:t xml:space="preserve">, consiguen un efecto calmante </w:t>
      </w:r>
      <w:r w:rsidR="00075B43">
        <w:rPr>
          <w:iCs/>
          <w:lang w:val="es-ES_tradnl"/>
        </w:rPr>
        <w:t>en</w:t>
      </w:r>
      <w:r w:rsidR="00080568">
        <w:rPr>
          <w:iCs/>
          <w:lang w:val="es-ES_tradnl"/>
        </w:rPr>
        <w:t xml:space="preserve"> las encías irritadas por distintas causas:</w:t>
      </w:r>
    </w:p>
    <w:p w14:paraId="47216E61" w14:textId="77777777" w:rsidR="00080568" w:rsidRDefault="00080568" w:rsidP="00080568">
      <w:pPr>
        <w:pStyle w:val="Prrafodelista"/>
        <w:numPr>
          <w:ilvl w:val="0"/>
          <w:numId w:val="5"/>
        </w:numPr>
        <w:spacing w:before="240" w:after="240"/>
        <w:jc w:val="both"/>
        <w:rPr>
          <w:iCs/>
          <w:lang w:val="es-ES_tradnl"/>
        </w:rPr>
      </w:pPr>
      <w:r>
        <w:rPr>
          <w:iCs/>
          <w:lang w:val="es-ES_tradnl"/>
        </w:rPr>
        <w:t>En bebés y niños, ante los primeros signos de dentición.</w:t>
      </w:r>
    </w:p>
    <w:p w14:paraId="6D2BA60B" w14:textId="7C081487" w:rsidR="00245671" w:rsidRDefault="00075B43" w:rsidP="00656AC9">
      <w:pPr>
        <w:pStyle w:val="Prrafodelista"/>
        <w:numPr>
          <w:ilvl w:val="0"/>
          <w:numId w:val="5"/>
        </w:numPr>
        <w:spacing w:before="240" w:after="240"/>
        <w:jc w:val="both"/>
        <w:rPr>
          <w:iCs/>
          <w:lang w:val="es-ES_tradnl"/>
        </w:rPr>
      </w:pPr>
      <w:r>
        <w:rPr>
          <w:iCs/>
          <w:lang w:val="es-ES_tradnl"/>
        </w:rPr>
        <w:t>En</w:t>
      </w:r>
      <w:r w:rsidR="00080568" w:rsidRPr="00080568">
        <w:rPr>
          <w:iCs/>
          <w:lang w:val="es-ES_tradnl"/>
        </w:rPr>
        <w:t xml:space="preserve"> adultos que utilicen prótesis dentales, </w:t>
      </w:r>
      <w:proofErr w:type="spellStart"/>
      <w:r w:rsidR="00080568" w:rsidRPr="00080568">
        <w:rPr>
          <w:iCs/>
          <w:lang w:val="es-ES_tradnl"/>
        </w:rPr>
        <w:t>brackets</w:t>
      </w:r>
      <w:proofErr w:type="spellEnd"/>
      <w:r w:rsidR="00080568" w:rsidRPr="00080568">
        <w:rPr>
          <w:iCs/>
          <w:lang w:val="es-ES_tradnl"/>
        </w:rPr>
        <w:t xml:space="preserve"> u otros aparatos de ortodoncia, ejerzan demasiada presión al cepillarse o en gingivitis, como coadyuvante para calmar el dolor de la encía. </w:t>
      </w:r>
      <w:r w:rsidR="00965482" w:rsidRPr="00080568">
        <w:rPr>
          <w:iCs/>
          <w:lang w:val="es-ES_tradnl"/>
        </w:rPr>
        <w:t xml:space="preserve"> </w:t>
      </w:r>
    </w:p>
    <w:p w14:paraId="589F074E" w14:textId="64C9B6C6" w:rsidR="00080568" w:rsidRPr="00080568" w:rsidRDefault="00080568" w:rsidP="00080568">
      <w:pPr>
        <w:spacing w:before="240" w:after="240"/>
        <w:jc w:val="both"/>
        <w:rPr>
          <w:iCs/>
          <w:lang w:val="es-ES_tradnl"/>
        </w:rPr>
      </w:pPr>
      <w:proofErr w:type="spellStart"/>
      <w:r w:rsidRPr="00A433FA">
        <w:rPr>
          <w:b/>
          <w:bCs/>
          <w:iCs/>
          <w:lang w:val="es-ES_tradnl"/>
        </w:rPr>
        <w:t>Sensaveel</w:t>
      </w:r>
      <w:proofErr w:type="spellEnd"/>
      <w:r>
        <w:rPr>
          <w:iCs/>
          <w:lang w:val="es-ES_tradnl"/>
        </w:rPr>
        <w:t xml:space="preserve"> es un gel suave y refrescante con sabor agradable, libre de parabenos, aceites minerales, colorantes y alcohol. Además, no conti</w:t>
      </w:r>
      <w:r w:rsidR="00522932">
        <w:rPr>
          <w:iCs/>
          <w:lang w:val="es-ES_tradnl"/>
        </w:rPr>
        <w:t>e</w:t>
      </w:r>
      <w:r>
        <w:rPr>
          <w:iCs/>
          <w:lang w:val="es-ES_tradnl"/>
        </w:rPr>
        <w:t>ne azúcares añadidos</w:t>
      </w:r>
      <w:r w:rsidR="00075B43">
        <w:rPr>
          <w:iCs/>
          <w:lang w:val="es-ES_tradnl"/>
        </w:rPr>
        <w:t>.</w:t>
      </w:r>
    </w:p>
    <w:sectPr w:rsidR="00080568" w:rsidRPr="00080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utiger 45 Light">
    <w:altName w:val="Frutiger 45 Light"/>
    <w:panose1 w:val="020B0302020104020203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2C8"/>
    <w:multiLevelType w:val="hybridMultilevel"/>
    <w:tmpl w:val="3036E18C"/>
    <w:lvl w:ilvl="0" w:tplc="EB9A34A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85AD0"/>
    <w:multiLevelType w:val="hybridMultilevel"/>
    <w:tmpl w:val="393E7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76A89"/>
    <w:multiLevelType w:val="hybridMultilevel"/>
    <w:tmpl w:val="C570F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87CF8"/>
    <w:multiLevelType w:val="hybridMultilevel"/>
    <w:tmpl w:val="DEFC17EA"/>
    <w:lvl w:ilvl="0" w:tplc="B3321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C7D5A"/>
    <w:multiLevelType w:val="hybridMultilevel"/>
    <w:tmpl w:val="FDFA260C"/>
    <w:lvl w:ilvl="0" w:tplc="BCE65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0E"/>
    <w:rsid w:val="00075B43"/>
    <w:rsid w:val="00080568"/>
    <w:rsid w:val="000C1469"/>
    <w:rsid w:val="000E3561"/>
    <w:rsid w:val="000E5882"/>
    <w:rsid w:val="001056AD"/>
    <w:rsid w:val="00121EA9"/>
    <w:rsid w:val="00170CB3"/>
    <w:rsid w:val="002300FE"/>
    <w:rsid w:val="00245671"/>
    <w:rsid w:val="002F424B"/>
    <w:rsid w:val="003A1BF6"/>
    <w:rsid w:val="00434871"/>
    <w:rsid w:val="0047460E"/>
    <w:rsid w:val="00492984"/>
    <w:rsid w:val="0049310C"/>
    <w:rsid w:val="00522932"/>
    <w:rsid w:val="005A595F"/>
    <w:rsid w:val="005C7532"/>
    <w:rsid w:val="005E7C55"/>
    <w:rsid w:val="006802B0"/>
    <w:rsid w:val="00710F91"/>
    <w:rsid w:val="007506ED"/>
    <w:rsid w:val="007A5129"/>
    <w:rsid w:val="007E2420"/>
    <w:rsid w:val="008002A7"/>
    <w:rsid w:val="00965482"/>
    <w:rsid w:val="00A433FA"/>
    <w:rsid w:val="00A618C4"/>
    <w:rsid w:val="00A84052"/>
    <w:rsid w:val="00AD23C6"/>
    <w:rsid w:val="00B9569D"/>
    <w:rsid w:val="00C67059"/>
    <w:rsid w:val="00D6153A"/>
    <w:rsid w:val="00DC59DF"/>
    <w:rsid w:val="00DE7D1B"/>
    <w:rsid w:val="00E00540"/>
    <w:rsid w:val="00EA0105"/>
    <w:rsid w:val="00EC49BE"/>
    <w:rsid w:val="00ED0215"/>
    <w:rsid w:val="00F715B1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0CB1"/>
  <w15:docId w15:val="{C5BB399A-619B-44D0-8EC0-A03D992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Garcia, Maria Isabel</cp:lastModifiedBy>
  <cp:revision>3</cp:revision>
  <dcterms:created xsi:type="dcterms:W3CDTF">2021-10-19T09:52:00Z</dcterms:created>
  <dcterms:modified xsi:type="dcterms:W3CDTF">2021-10-20T09:05:00Z</dcterms:modified>
</cp:coreProperties>
</file>