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61" w:rsidRPr="006646FE" w:rsidRDefault="004456BE" w:rsidP="00251861">
      <w:pPr>
        <w:jc w:val="center"/>
        <w:rPr>
          <w:i/>
          <w:sz w:val="26"/>
          <w:szCs w:val="26"/>
          <w:u w:val="single"/>
        </w:rPr>
      </w:pPr>
      <w:r w:rsidRPr="006646FE">
        <w:rPr>
          <w:i/>
          <w:sz w:val="26"/>
          <w:szCs w:val="26"/>
          <w:u w:val="single"/>
        </w:rPr>
        <w:t>Programa de Actualización en Pediatría de Atención Primaria</w:t>
      </w:r>
    </w:p>
    <w:p w:rsidR="00251861" w:rsidRPr="004456BE" w:rsidRDefault="004456BE" w:rsidP="00251861">
      <w:pPr>
        <w:jc w:val="center"/>
        <w:rPr>
          <w:b/>
          <w:sz w:val="28"/>
          <w:szCs w:val="28"/>
          <w:lang w:val="es-ES_tradnl"/>
        </w:rPr>
      </w:pPr>
      <w:r w:rsidRPr="004456BE">
        <w:rPr>
          <w:b/>
          <w:sz w:val="28"/>
          <w:szCs w:val="28"/>
          <w:lang w:val="es-ES_tradnl"/>
        </w:rPr>
        <w:t>El sueño en niños: desmontando mitos</w:t>
      </w:r>
    </w:p>
    <w:p w:rsidR="004456BE" w:rsidRPr="006646FE" w:rsidRDefault="004456BE" w:rsidP="00251861">
      <w:pPr>
        <w:jc w:val="center"/>
        <w:rPr>
          <w:b/>
          <w:sz w:val="26"/>
          <w:szCs w:val="26"/>
          <w:lang w:val="es-ES_tradnl"/>
        </w:rPr>
      </w:pPr>
      <w:proofErr w:type="spellStart"/>
      <w:r w:rsidRPr="006646FE">
        <w:rPr>
          <w:b/>
          <w:sz w:val="26"/>
          <w:szCs w:val="26"/>
          <w:lang w:val="es-ES_tradnl"/>
        </w:rPr>
        <w:t>LiveMed</w:t>
      </w:r>
      <w:proofErr w:type="spellEnd"/>
      <w:r w:rsidRPr="006646FE">
        <w:rPr>
          <w:b/>
          <w:sz w:val="26"/>
          <w:szCs w:val="26"/>
          <w:lang w:val="es-ES_tradnl"/>
        </w:rPr>
        <w:t xml:space="preserve"> es una compañía especializada en formación para el sector sanitario</w:t>
      </w:r>
    </w:p>
    <w:p w:rsidR="004456BE" w:rsidRPr="004456BE" w:rsidRDefault="00251861" w:rsidP="004456BE">
      <w:pPr>
        <w:jc w:val="both"/>
        <w:rPr>
          <w:lang w:val="es-ES_tradnl"/>
        </w:rPr>
      </w:pPr>
      <w:r>
        <w:rPr>
          <w:b/>
        </w:rPr>
        <w:t>Santiago de Compostela</w:t>
      </w:r>
      <w:r w:rsidRPr="001E21A4">
        <w:rPr>
          <w:b/>
        </w:rPr>
        <w:t xml:space="preserve">, </w:t>
      </w:r>
      <w:r>
        <w:rPr>
          <w:b/>
        </w:rPr>
        <w:t>mayo</w:t>
      </w:r>
      <w:r w:rsidRPr="001E21A4">
        <w:rPr>
          <w:b/>
        </w:rPr>
        <w:t xml:space="preserve"> 2018.-</w:t>
      </w:r>
      <w:r>
        <w:t xml:space="preserve"> </w:t>
      </w:r>
      <w:r w:rsidR="004456BE" w:rsidRPr="004456BE">
        <w:rPr>
          <w:lang w:val="es-ES_tradnl"/>
        </w:rPr>
        <w:t>El próximo 21 de mayo se celebra en el Hotel Puerta del Camino</w:t>
      </w:r>
      <w:r w:rsidR="00CA5622">
        <w:rPr>
          <w:lang w:val="es-ES_tradnl"/>
        </w:rPr>
        <w:t>,</w:t>
      </w:r>
      <w:r w:rsidR="004456BE" w:rsidRPr="004456BE">
        <w:rPr>
          <w:lang w:val="es-ES_tradnl"/>
        </w:rPr>
        <w:t xml:space="preserve"> de Santiago de Compostela</w:t>
      </w:r>
      <w:r w:rsidR="00CA5622">
        <w:rPr>
          <w:lang w:val="es-ES_tradnl"/>
        </w:rPr>
        <w:t>,</w:t>
      </w:r>
      <w:r w:rsidR="004456BE" w:rsidRPr="004456BE">
        <w:rPr>
          <w:lang w:val="es-ES_tradnl"/>
        </w:rPr>
        <w:t xml:space="preserve"> el programa de Actualización en Pediatría de Atención Primaria desarrollado por </w:t>
      </w:r>
      <w:proofErr w:type="spellStart"/>
      <w:r w:rsidR="004456BE" w:rsidRPr="004456BE">
        <w:rPr>
          <w:lang w:val="es-ES_tradnl"/>
        </w:rPr>
        <w:t>LiveMed</w:t>
      </w:r>
      <w:proofErr w:type="spellEnd"/>
      <w:r w:rsidR="004456BE" w:rsidRPr="004456BE">
        <w:rPr>
          <w:lang w:val="es-ES_tradnl"/>
        </w:rPr>
        <w:t xml:space="preserve"> Iberia</w:t>
      </w:r>
      <w:r w:rsidR="004456BE">
        <w:rPr>
          <w:lang w:val="es-ES_tradnl"/>
        </w:rPr>
        <w:t xml:space="preserve">. </w:t>
      </w:r>
      <w:r w:rsidR="004456BE" w:rsidRPr="004456BE">
        <w:rPr>
          <w:lang w:val="es-ES_tradnl"/>
        </w:rPr>
        <w:t xml:space="preserve">Curso dirigido a pediatras y médicos de </w:t>
      </w:r>
      <w:r w:rsidR="00CA5622">
        <w:rPr>
          <w:lang w:val="es-ES_tradnl"/>
        </w:rPr>
        <w:t>Atención Primaria</w:t>
      </w:r>
      <w:r w:rsidR="004456BE">
        <w:rPr>
          <w:lang w:val="es-ES_tradnl"/>
        </w:rPr>
        <w:t>, con un claustro de profesores de máximo prestigio y diploma de créditos oficiales. Dentro</w:t>
      </w:r>
      <w:r w:rsidR="00CA5622">
        <w:rPr>
          <w:lang w:val="es-ES_tradnl"/>
        </w:rPr>
        <w:t xml:space="preserve"> de la formación clínica independiente</w:t>
      </w:r>
      <w:r w:rsidR="004456BE" w:rsidRPr="004456BE">
        <w:rPr>
          <w:lang w:val="es-ES_tradnl"/>
        </w:rPr>
        <w:t xml:space="preserve"> y avalado por SEPEAP (Sociedad Española de</w:t>
      </w:r>
      <w:r w:rsidR="002A6A66">
        <w:rPr>
          <w:lang w:val="es-ES_tradnl"/>
        </w:rPr>
        <w:t xml:space="preserve"> Pediatría y Atención Primaria) y con un desarrollo a base de ponencias, casos clínicos y herramientas interactivas, se </w:t>
      </w:r>
      <w:r w:rsidR="004456BE" w:rsidRPr="004456BE">
        <w:rPr>
          <w:lang w:val="es-ES_tradnl"/>
        </w:rPr>
        <w:t xml:space="preserve">abordará el tema: </w:t>
      </w:r>
      <w:r w:rsidR="004456BE" w:rsidRPr="004456BE">
        <w:rPr>
          <w:i/>
          <w:lang w:val="es-ES_tradnl"/>
        </w:rPr>
        <w:t>“El sueño del niño: desmontando mitos”</w:t>
      </w:r>
      <w:r w:rsidR="004456BE" w:rsidRPr="004456BE">
        <w:rPr>
          <w:lang w:val="es-ES_tradnl"/>
        </w:rPr>
        <w:t xml:space="preserve">, impartido por el </w:t>
      </w:r>
      <w:r w:rsidR="004456BE" w:rsidRPr="004042F6">
        <w:rPr>
          <w:u w:val="single"/>
          <w:lang w:val="es-ES_tradnl"/>
        </w:rPr>
        <w:t>Dr. Gonzalo Pin Arboledas</w:t>
      </w:r>
      <w:r w:rsidR="004456BE" w:rsidRPr="004456BE">
        <w:rPr>
          <w:lang w:val="es-ES_tradnl"/>
        </w:rPr>
        <w:t xml:space="preserve">, Director médico de la Unidad de sueño infantil de la clínica </w:t>
      </w:r>
      <w:proofErr w:type="spellStart"/>
      <w:r w:rsidR="004456BE" w:rsidRPr="004456BE">
        <w:rPr>
          <w:lang w:val="es-ES_tradnl"/>
        </w:rPr>
        <w:t>Quiron</w:t>
      </w:r>
      <w:proofErr w:type="spellEnd"/>
      <w:r w:rsidR="004456BE" w:rsidRPr="004456BE">
        <w:rPr>
          <w:lang w:val="es-ES_tradnl"/>
        </w:rPr>
        <w:t xml:space="preserve"> de Valencia y especialista en Medicina de los Trastornos del Sueño</w:t>
      </w:r>
      <w:r w:rsidR="004042F6">
        <w:rPr>
          <w:lang w:val="es-ES_tradnl"/>
        </w:rPr>
        <w:t>.</w:t>
      </w:r>
    </w:p>
    <w:p w:rsidR="00D4354B" w:rsidRPr="00EE7331" w:rsidRDefault="00D4354B" w:rsidP="00D4354B">
      <w:pPr>
        <w:tabs>
          <w:tab w:val="left" w:pos="2700"/>
        </w:tabs>
        <w:jc w:val="both"/>
        <w:rPr>
          <w:b/>
          <w:color w:val="0070C0"/>
          <w:sz w:val="40"/>
          <w:szCs w:val="30"/>
          <w:u w:val="single"/>
          <w:lang w:val="es-ES_tradnl"/>
        </w:rPr>
      </w:pPr>
      <w:r>
        <w:rPr>
          <w:lang w:val="es-ES_tradnl"/>
        </w:rPr>
        <w:t xml:space="preserve">El sueño juega un papel fundamental en muchas esferas del desarrollo infantil tales como la conducta, el rendimiento escolar y el crecimiento. Las alteraciones del sueño en la edad pediátrica son frecuentes y, a diferencia de lo que ocurre generalmente en la edad adulta, afectan también y de manera intensa a la calidad de vida del entorno familiar del niño y no sólo a su propio desarrollo. </w:t>
      </w:r>
      <w:r w:rsidRPr="00D85478">
        <w:t xml:space="preserve">Los niños no son ajenos a los trastornos del sueño. Se estima que entre el </w:t>
      </w:r>
      <w:r w:rsidRPr="00AA3D46">
        <w:rPr>
          <w:b/>
        </w:rPr>
        <w:t xml:space="preserve">25-30% de las visitas al pediatra están relacionadas con algún problema ligado al sueño, </w:t>
      </w:r>
      <w:r w:rsidRPr="00D85478">
        <w:t xml:space="preserve">y los padres pueden hacer mucho para ayudar a sus hijos a tener </w:t>
      </w:r>
      <w:r>
        <w:t>un</w:t>
      </w:r>
      <w:r w:rsidRPr="00D85478">
        <w:t xml:space="preserve"> sueño profundo y reparador que </w:t>
      </w:r>
      <w:r>
        <w:t>es necesario</w:t>
      </w:r>
      <w:r w:rsidRPr="00D85478">
        <w:t xml:space="preserve"> para crecer, vivir sanos y mantenerse bien despiertos durante el día.</w:t>
      </w:r>
    </w:p>
    <w:p w:rsidR="00D4354B" w:rsidRDefault="00D4354B" w:rsidP="00D4354B">
      <w:pPr>
        <w:spacing w:before="100" w:beforeAutospacing="1" w:after="100" w:afterAutospacing="1"/>
        <w:jc w:val="both"/>
      </w:pPr>
      <w:r>
        <w:t>Los trastornos del sueño infantil que aparecen</w:t>
      </w:r>
      <w:r w:rsidRPr="00D85478">
        <w:t xml:space="preserve"> en una familia (conseguir que se vayan a la cama, o que se queden en ella), so</w:t>
      </w:r>
      <w:r>
        <w:t xml:space="preserve">n frecuentes en muchos hogares. </w:t>
      </w:r>
    </w:p>
    <w:p w:rsidR="00D4354B" w:rsidRPr="00D4354B" w:rsidRDefault="004042F6" w:rsidP="00D4354B">
      <w:pPr>
        <w:jc w:val="both"/>
        <w:rPr>
          <w:b/>
        </w:rPr>
      </w:pPr>
      <w:r>
        <w:rPr>
          <w:b/>
        </w:rPr>
        <w:t>Alteraciones del sueño: melatonina</w:t>
      </w:r>
    </w:p>
    <w:p w:rsidR="00E13AA6" w:rsidRDefault="00D4354B" w:rsidP="003129C2">
      <w:pPr>
        <w:jc w:val="both"/>
      </w:pPr>
      <w:r w:rsidRPr="009E7F97">
        <w:rPr>
          <w:lang w:val="es-ES_tradnl"/>
        </w:rPr>
        <w:t xml:space="preserve">La </w:t>
      </w:r>
      <w:r w:rsidRPr="0023755A">
        <w:rPr>
          <w:b/>
          <w:lang w:val="es-ES_tradnl"/>
        </w:rPr>
        <w:t>melatonina</w:t>
      </w:r>
      <w:r w:rsidRPr="009E7F97">
        <w:rPr>
          <w:lang w:val="es-ES_tradnl"/>
        </w:rPr>
        <w:t xml:space="preserve"> es fundamental para el sistema circadiano, el sistema inmunitario y la actividad antioxidante.</w:t>
      </w:r>
      <w:r>
        <w:rPr>
          <w:lang w:val="es-ES_tradnl"/>
        </w:rPr>
        <w:t xml:space="preserve"> Por tanto, entre sus funciones destaca que contribuye </w:t>
      </w:r>
      <w:r w:rsidRPr="009E7F97">
        <w:rPr>
          <w:lang w:val="es-ES_tradnl"/>
        </w:rPr>
        <w:t>a “</w:t>
      </w:r>
      <w:proofErr w:type="spellStart"/>
      <w:r w:rsidRPr="009E7F97">
        <w:rPr>
          <w:lang w:val="es-ES_tradnl"/>
        </w:rPr>
        <w:t>resincronizar</w:t>
      </w:r>
      <w:proofErr w:type="spellEnd"/>
      <w:r w:rsidRPr="009E7F97">
        <w:rPr>
          <w:lang w:val="es-ES_tradnl"/>
        </w:rPr>
        <w:t xml:space="preserve">” los ritmos circadianos </w:t>
      </w:r>
      <w:r w:rsidR="00CE6184">
        <w:rPr>
          <w:lang w:val="es-ES_tradnl"/>
        </w:rPr>
        <w:t>contribuyendo a reducir el tiempo necesario para conciliar el sueño. Además, para favorecer la tranquilidad mientras se descansa, se aconseja</w:t>
      </w:r>
      <w:r w:rsidR="00E13AA6">
        <w:rPr>
          <w:lang w:val="es-ES_tradnl"/>
        </w:rPr>
        <w:t xml:space="preserve"> su combinación con plantas como la melisa y la pasiflora; y la Vitamina B6 que contribuye a la reducción del cansancio y la fatiga, y el Zinc, que mejora el metabolismo de la melatonina</w:t>
      </w:r>
      <w:r>
        <w:rPr>
          <w:lang w:val="es-ES_tradnl"/>
        </w:rPr>
        <w:t xml:space="preserve">. </w:t>
      </w:r>
    </w:p>
    <w:p w:rsidR="00E13AA6" w:rsidRDefault="00E13AA6" w:rsidP="003D7E77">
      <w:pPr>
        <w:jc w:val="both"/>
      </w:pPr>
      <w:r>
        <w:t xml:space="preserve">Laboratorios </w:t>
      </w:r>
      <w:proofErr w:type="spellStart"/>
      <w:r>
        <w:t>Heel</w:t>
      </w:r>
      <w:proofErr w:type="spellEnd"/>
      <w:r>
        <w:t xml:space="preserve"> España dispone de un complemento alimenticio, </w:t>
      </w:r>
      <w:proofErr w:type="spellStart"/>
      <w:r>
        <w:t>Sleepeel</w:t>
      </w:r>
      <w:proofErr w:type="spellEnd"/>
      <w:r>
        <w:t xml:space="preserve"> que se presenta en comprimidos y gotas compuesto por una combinación de Melatonina, mineral, plantas y vitamina que actúan de forma sinérgica en diferentes fases del sueño. </w:t>
      </w:r>
      <w:proofErr w:type="spellStart"/>
      <w:r>
        <w:t>Sleepeel</w:t>
      </w:r>
      <w:proofErr w:type="spellEnd"/>
      <w:r>
        <w:t xml:space="preserve"> ayuda a conciliar el sueño de forma más rápida, favoreciendo, además, un descanso reparador, sin efectos secundarios y sin efecto resaca. Apto para su uso de forma prolongada, sin producir dependencia ni habituación.</w:t>
      </w:r>
    </w:p>
    <w:p w:rsidR="00D4354B" w:rsidRPr="00CA6172" w:rsidRDefault="00E13AA6" w:rsidP="00D4354B">
      <w:pPr>
        <w:jc w:val="both"/>
      </w:pPr>
      <w:r>
        <w:t xml:space="preserve">Más información en: </w:t>
      </w:r>
      <w:hyperlink r:id="rId5" w:history="1">
        <w:r w:rsidRPr="00F64395">
          <w:rPr>
            <w:rStyle w:val="Hipervnculo"/>
          </w:rPr>
          <w:t>www.sleepeel.es</w:t>
        </w:r>
      </w:hyperlink>
      <w:r>
        <w:t xml:space="preserve"> </w:t>
      </w:r>
      <w:bookmarkStart w:id="0" w:name="_GoBack"/>
      <w:bookmarkEnd w:id="0"/>
    </w:p>
    <w:sectPr w:rsidR="00D4354B" w:rsidRPr="00CA6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FC"/>
    <w:rsid w:val="00000C65"/>
    <w:rsid w:val="00125CFC"/>
    <w:rsid w:val="001A3E7C"/>
    <w:rsid w:val="00251861"/>
    <w:rsid w:val="002A6A66"/>
    <w:rsid w:val="003129C2"/>
    <w:rsid w:val="003D7E77"/>
    <w:rsid w:val="003F0FC4"/>
    <w:rsid w:val="004042F6"/>
    <w:rsid w:val="004456BE"/>
    <w:rsid w:val="005539FA"/>
    <w:rsid w:val="00587B65"/>
    <w:rsid w:val="006646FE"/>
    <w:rsid w:val="00CA5622"/>
    <w:rsid w:val="00CA6172"/>
    <w:rsid w:val="00CE6184"/>
    <w:rsid w:val="00D4354B"/>
    <w:rsid w:val="00E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eepee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16</cp:revision>
  <cp:lastPrinted>2018-05-16T10:34:00Z</cp:lastPrinted>
  <dcterms:created xsi:type="dcterms:W3CDTF">2018-05-14T11:19:00Z</dcterms:created>
  <dcterms:modified xsi:type="dcterms:W3CDTF">2018-05-16T13:10:00Z</dcterms:modified>
</cp:coreProperties>
</file>