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5C" w:rsidRPr="0079255C" w:rsidRDefault="0079255C" w:rsidP="0079255C">
      <w:pPr>
        <w:jc w:val="center"/>
        <w:rPr>
          <w:i/>
          <w:sz w:val="24"/>
          <w:szCs w:val="24"/>
          <w:u w:val="single"/>
        </w:rPr>
      </w:pPr>
      <w:r w:rsidRPr="005850CC">
        <w:rPr>
          <w:i/>
          <w:sz w:val="24"/>
          <w:szCs w:val="24"/>
          <w:u w:val="single"/>
        </w:rPr>
        <w:t xml:space="preserve">Curso </w:t>
      </w:r>
      <w:r>
        <w:rPr>
          <w:i/>
          <w:sz w:val="24"/>
          <w:szCs w:val="24"/>
          <w:u w:val="single"/>
        </w:rPr>
        <w:t>para farmacéuticos en Madrid</w:t>
      </w:r>
    </w:p>
    <w:p w:rsidR="009E7F97" w:rsidRDefault="009E7F97" w:rsidP="00645DE8">
      <w:pPr>
        <w:jc w:val="center"/>
        <w:rPr>
          <w:b/>
          <w:lang w:val="es-ES_tradnl"/>
        </w:rPr>
      </w:pPr>
      <w:r>
        <w:rPr>
          <w:b/>
          <w:lang w:val="es-ES_tradnl"/>
        </w:rPr>
        <w:t>Melatonina: alivia los síntomas del sueño y mejora su calidad</w:t>
      </w:r>
    </w:p>
    <w:p w:rsidR="001E21A4" w:rsidRPr="00154C16" w:rsidRDefault="001E21A4" w:rsidP="001E21A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es-ES"/>
        </w:rPr>
      </w:pPr>
      <w:r w:rsidRPr="001E21A4">
        <w:rPr>
          <w:b/>
        </w:rPr>
        <w:t>Madrid, abril 2018.-</w:t>
      </w:r>
      <w:r>
        <w:t xml:space="preserve"> </w:t>
      </w:r>
      <w:r w:rsidRPr="00154C16">
        <w:t xml:space="preserve">El ser humano invierte, por término medio, un tercio de su vida en dormir. Dormir es una actividad necesaria, porque con ella se restablece el equilibrio físico y psicológico básico de las personas. </w:t>
      </w:r>
      <w:r w:rsidRPr="00154C16">
        <w:rPr>
          <w:rFonts w:eastAsia="Times New Roman" w:cs="Times New Roman"/>
          <w:lang w:eastAsia="es-ES"/>
        </w:rPr>
        <w:t>Dado que el sueño tiene efectos en todo el organismo, la privación de sueño a largo plazo también tiene efectos negativos a múltiples niveles.</w:t>
      </w:r>
    </w:p>
    <w:p w:rsidR="001E21A4" w:rsidRDefault="001E21A4" w:rsidP="001E21A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es-ES"/>
        </w:rPr>
      </w:pPr>
      <w:r w:rsidRPr="00154C16">
        <w:rPr>
          <w:rFonts w:eastAsia="Times New Roman" w:cs="Times New Roman"/>
          <w:lang w:eastAsia="es-ES"/>
        </w:rPr>
        <w:t xml:space="preserve">La falta de sueño repercute en el estado </w:t>
      </w:r>
      <w:proofErr w:type="spellStart"/>
      <w:r w:rsidRPr="00154C16">
        <w:rPr>
          <w:rFonts w:eastAsia="Times New Roman" w:cs="Times New Roman"/>
          <w:lang w:eastAsia="es-ES"/>
        </w:rPr>
        <w:t>vigil</w:t>
      </w:r>
      <w:proofErr w:type="spellEnd"/>
      <w:r w:rsidRPr="00154C16">
        <w:rPr>
          <w:rFonts w:eastAsia="Times New Roman" w:cs="Times New Roman"/>
          <w:lang w:eastAsia="es-ES"/>
        </w:rPr>
        <w:t xml:space="preserve"> del individuo pudiendo producir disminución de la concentración, falta de energía y alteraciones del comportamiento y de las emociones, que repercuten considerablemente en la calidad de vida de quien lo padece. </w:t>
      </w:r>
      <w:r w:rsidRPr="00154C16">
        <w:rPr>
          <w:rFonts w:eastAsia="Times New Roman" w:cs="Times New Roman"/>
          <w:b/>
          <w:lang w:eastAsia="es-ES"/>
        </w:rPr>
        <w:t>Una noche aislada</w:t>
      </w:r>
      <w:r>
        <w:rPr>
          <w:rFonts w:eastAsia="Times New Roman" w:cs="Times New Roman"/>
          <w:lang w:eastAsia="es-ES"/>
        </w:rPr>
        <w:t xml:space="preserve"> sin dormir</w:t>
      </w:r>
      <w:r w:rsidRPr="00154C16">
        <w:rPr>
          <w:rFonts w:eastAsia="Times New Roman" w:cs="Times New Roman"/>
          <w:lang w:eastAsia="es-ES"/>
        </w:rPr>
        <w:t xml:space="preserve"> tiene poca rep</w:t>
      </w:r>
      <w:r>
        <w:rPr>
          <w:rFonts w:eastAsia="Times New Roman" w:cs="Times New Roman"/>
          <w:lang w:eastAsia="es-ES"/>
        </w:rPr>
        <w:t xml:space="preserve">ercusión para nuestra salud. </w:t>
      </w:r>
      <w:r w:rsidRPr="00154C16">
        <w:rPr>
          <w:rFonts w:eastAsia="Times New Roman" w:cs="Times New Roman"/>
          <w:lang w:eastAsia="es-ES"/>
        </w:rPr>
        <w:t>Al día siguiente estamos cansados y adormilados y tenemos que esforzarnos para atender. El problema surge cuando nos sucede durante varias noches de forma continuada.</w:t>
      </w:r>
    </w:p>
    <w:p w:rsidR="001E21A4" w:rsidRDefault="001E21A4" w:rsidP="001E21A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es-ES"/>
        </w:rPr>
      </w:pPr>
    </w:p>
    <w:p w:rsidR="001E21A4" w:rsidRDefault="001E21A4" w:rsidP="001E21A4">
      <w:pPr>
        <w:jc w:val="both"/>
        <w:rPr>
          <w:lang w:val="es-ES_tradnl"/>
        </w:rPr>
      </w:pPr>
      <w:r>
        <w:rPr>
          <w:lang w:val="es-ES_tradnl"/>
        </w:rPr>
        <w:t xml:space="preserve">Por tanto, la </w:t>
      </w:r>
      <w:r w:rsidRPr="00F27BB8">
        <w:rPr>
          <w:b/>
          <w:lang w:val="es-ES_tradnl"/>
        </w:rPr>
        <w:t>privación</w:t>
      </w:r>
      <w:r>
        <w:rPr>
          <w:lang w:val="es-ES_tradnl"/>
        </w:rPr>
        <w:t xml:space="preserve"> del sueño tiene múltiples </w:t>
      </w:r>
      <w:r w:rsidRPr="00F27BB8">
        <w:rPr>
          <w:u w:val="single"/>
          <w:lang w:val="es-ES_tradnl"/>
        </w:rPr>
        <w:t>consecuencias para la salud</w:t>
      </w:r>
      <w:r>
        <w:rPr>
          <w:lang w:val="es-ES_tradnl"/>
        </w:rPr>
        <w:t>. Y es que, en situaciones patológicas, con un insomnio persistente, se han comprobado alteraciones prácticamente a todos los niveles. Afecta no sólo al Sistema Nervioso Central (SNC), también a nivel del sistema cardiovascular, metabólico… Se pueden producir alteraciones nerviosas como irritabilidad, alteraciones de la memoria, cansancio, baja inmunidad, alteraciones del ritmo cardiaco, etc…</w:t>
      </w:r>
    </w:p>
    <w:p w:rsidR="001E21A4" w:rsidRPr="001E21A4" w:rsidRDefault="001E21A4" w:rsidP="001E21A4">
      <w:pPr>
        <w:jc w:val="both"/>
        <w:rPr>
          <w:b/>
          <w:lang w:val="es-ES_tradnl"/>
        </w:rPr>
      </w:pPr>
      <w:r w:rsidRPr="001E21A4">
        <w:rPr>
          <w:b/>
          <w:lang w:val="es-ES_tradnl"/>
        </w:rPr>
        <w:t>Tratamiento para los trastornos del sueño</w:t>
      </w:r>
    </w:p>
    <w:p w:rsidR="009E7F97" w:rsidRDefault="009E7F97" w:rsidP="009E7F97">
      <w:pPr>
        <w:jc w:val="both"/>
        <w:rPr>
          <w:lang w:val="es-ES_tradnl"/>
        </w:rPr>
      </w:pPr>
      <w:r w:rsidRPr="009E7F97">
        <w:rPr>
          <w:lang w:val="es-ES_tradnl"/>
        </w:rPr>
        <w:t xml:space="preserve">La </w:t>
      </w:r>
      <w:r w:rsidRPr="0023755A">
        <w:rPr>
          <w:b/>
          <w:lang w:val="es-ES_tradnl"/>
        </w:rPr>
        <w:t>melatonina</w:t>
      </w:r>
      <w:r w:rsidRPr="009E7F97">
        <w:rPr>
          <w:lang w:val="es-ES_tradnl"/>
        </w:rPr>
        <w:t xml:space="preserve"> es fundamental para el </w:t>
      </w:r>
      <w:r w:rsidR="003957C7">
        <w:rPr>
          <w:lang w:val="es-ES_tradnl"/>
        </w:rPr>
        <w:t>ritmo</w:t>
      </w:r>
      <w:r w:rsidR="003957C7" w:rsidRPr="009E7F97">
        <w:rPr>
          <w:lang w:val="es-ES_tradnl"/>
        </w:rPr>
        <w:t xml:space="preserve"> </w:t>
      </w:r>
      <w:r w:rsidRPr="009E7F97">
        <w:rPr>
          <w:lang w:val="es-ES_tradnl"/>
        </w:rPr>
        <w:t>circadiano</w:t>
      </w:r>
      <w:r w:rsidR="00DE4EBC">
        <w:rPr>
          <w:lang w:val="es-ES_tradnl"/>
        </w:rPr>
        <w:t>.</w:t>
      </w:r>
      <w:r>
        <w:rPr>
          <w:lang w:val="es-ES_tradnl"/>
        </w:rPr>
        <w:t xml:space="preserve"> Por tanto, entre sus funciones destaca que contribuye </w:t>
      </w:r>
      <w:r w:rsidRPr="009E7F97">
        <w:rPr>
          <w:lang w:val="es-ES_tradnl"/>
        </w:rPr>
        <w:t>a “</w:t>
      </w:r>
      <w:proofErr w:type="spellStart"/>
      <w:r w:rsidRPr="009E7F97">
        <w:rPr>
          <w:lang w:val="es-ES_tradnl"/>
        </w:rPr>
        <w:t>resincronizar</w:t>
      </w:r>
      <w:proofErr w:type="spellEnd"/>
      <w:r w:rsidRPr="009E7F97">
        <w:rPr>
          <w:lang w:val="es-ES_tradnl"/>
        </w:rPr>
        <w:t>” los ritmos circadianos y aliviar los trastornos del sueño, por lo que permite aumentar el tiempo total del mismo y mejorar su calidad, contribuyendo a un descanso nocturno</w:t>
      </w:r>
      <w:r>
        <w:rPr>
          <w:lang w:val="es-ES_tradnl"/>
        </w:rPr>
        <w:t xml:space="preserve"> reparador. </w:t>
      </w:r>
    </w:p>
    <w:p w:rsidR="001E21A4" w:rsidRDefault="00DE4EBC" w:rsidP="001E21A4">
      <w:pPr>
        <w:jc w:val="both"/>
      </w:pPr>
      <w:r>
        <w:rPr>
          <w:lang w:val="es-ES_tradnl"/>
        </w:rPr>
        <w:t>Uno</w:t>
      </w:r>
      <w:r w:rsidR="001E21A4">
        <w:t xml:space="preserve"> de los tratamientos más utilizados </w:t>
      </w:r>
      <w:r w:rsidR="003957C7">
        <w:t xml:space="preserve">en los últimos años, </w:t>
      </w:r>
      <w:r w:rsidR="001E21A4">
        <w:t xml:space="preserve">es la melatonina ya que se ha  estudiado su uso en distintos tipos de trastornos del sueño. </w:t>
      </w:r>
    </w:p>
    <w:p w:rsidR="00F37FDC" w:rsidRPr="00F37FDC" w:rsidRDefault="00CC046E" w:rsidP="001E21A4">
      <w:pPr>
        <w:jc w:val="both"/>
        <w:rPr>
          <w:b/>
        </w:rPr>
      </w:pPr>
      <w:r>
        <w:rPr>
          <w:b/>
        </w:rPr>
        <w:t xml:space="preserve">Heel España: </w:t>
      </w:r>
      <w:r w:rsidR="00F37FDC" w:rsidRPr="00F37FDC">
        <w:rPr>
          <w:b/>
        </w:rPr>
        <w:t xml:space="preserve">Formación continuada </w:t>
      </w:r>
      <w:r w:rsidR="00D624E8">
        <w:rPr>
          <w:b/>
        </w:rPr>
        <w:t>en el COF Madrid</w:t>
      </w:r>
    </w:p>
    <w:p w:rsidR="00F37FDC" w:rsidRDefault="00CC046E" w:rsidP="001E21A4">
      <w:pPr>
        <w:jc w:val="both"/>
      </w:pPr>
      <w:r>
        <w:t>Consciente de los problemas de salud que los trastornos del sueño</w:t>
      </w:r>
      <w:r w:rsidR="0079255C">
        <w:t xml:space="preserve"> generan en la población, Laboratorios Heel </w:t>
      </w:r>
      <w:r w:rsidR="00955B64">
        <w:t>participa en</w:t>
      </w:r>
      <w:r w:rsidR="0079255C">
        <w:t xml:space="preserve"> un curso </w:t>
      </w:r>
      <w:r w:rsidR="003957C7">
        <w:t>para</w:t>
      </w:r>
      <w:r w:rsidR="0079255C">
        <w:t xml:space="preserve"> farmacéuticos</w:t>
      </w:r>
      <w:r w:rsidR="00D624E8">
        <w:t xml:space="preserve"> en el Colegio de Farmacéuticos de Madrid</w:t>
      </w:r>
      <w:r w:rsidR="0079255C">
        <w:t>, de tres días de duración</w:t>
      </w:r>
      <w:r w:rsidR="00D624E8">
        <w:t>,</w:t>
      </w:r>
      <w:r w:rsidR="0079255C">
        <w:t xml:space="preserve"> en los que se incide</w:t>
      </w:r>
      <w:r w:rsidR="00DE4EBC">
        <w:t>,</w:t>
      </w:r>
      <w:r w:rsidR="0079255C">
        <w:t xml:space="preserve"> en</w:t>
      </w:r>
      <w:r w:rsidR="003957C7">
        <w:t>tre otros temas de interés</w:t>
      </w:r>
      <w:r w:rsidR="00DE4EBC">
        <w:t>,</w:t>
      </w:r>
      <w:r w:rsidR="003957C7">
        <w:t xml:space="preserve"> en </w:t>
      </w:r>
      <w:r w:rsidR="0079255C">
        <w:t xml:space="preserve"> cómo la calidad del sueño afecta al buen funcionamiento de todo el organismo, qué consecuencias acarrea para la salud los trastornos del mismo y el tratamiento farmacológico a base de melatonina más efectivo y de recomendación en el mostrador de farmacia. </w:t>
      </w:r>
    </w:p>
    <w:p w:rsidR="00DE4EBC" w:rsidRPr="00DE4EBC" w:rsidRDefault="00DE4EBC" w:rsidP="00DE4EBC">
      <w:pPr>
        <w:rPr>
          <w:b/>
          <w:lang w:val="es-ES_tradnl"/>
        </w:rPr>
      </w:pPr>
      <w:proofErr w:type="spellStart"/>
      <w:r w:rsidRPr="004619D7">
        <w:rPr>
          <w:b/>
          <w:lang w:val="es-ES_tradnl"/>
        </w:rPr>
        <w:t>Sleepeel</w:t>
      </w:r>
      <w:proofErr w:type="spellEnd"/>
      <w:r w:rsidRPr="004619D7">
        <w:rPr>
          <w:b/>
          <w:lang w:val="es-ES_tradnl"/>
        </w:rPr>
        <w:t>, ¿sigues despierto?</w:t>
      </w:r>
    </w:p>
    <w:p w:rsidR="00DE4EBC" w:rsidRDefault="00DE4EBC" w:rsidP="00DE4EBC">
      <w:pPr>
        <w:jc w:val="both"/>
        <w:rPr>
          <w:lang w:val="es-ES_tradnl"/>
        </w:rPr>
      </w:pPr>
      <w:proofErr w:type="spellStart"/>
      <w:r>
        <w:rPr>
          <w:lang w:val="es-ES_tradnl"/>
        </w:rPr>
        <w:t>Sleepeel</w:t>
      </w:r>
      <w:proofErr w:type="spellEnd"/>
      <w:r>
        <w:rPr>
          <w:lang w:val="es-ES_tradnl"/>
        </w:rPr>
        <w:t xml:space="preserve">, de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, es un complemento alimenticio </w:t>
      </w:r>
      <w:r>
        <w:rPr>
          <w:lang w:val="es-ES_tradnl"/>
        </w:rPr>
        <w:t>cuya</w:t>
      </w:r>
      <w:r>
        <w:rPr>
          <w:lang w:val="es-ES_tradnl"/>
        </w:rPr>
        <w:t xml:space="preserve"> presentación es de 30 comprimidos recubiertos, permitiendo la absorción de los principios activos en dos fases: la cobertura, que conti</w:t>
      </w:r>
      <w:r>
        <w:rPr>
          <w:lang w:val="es-ES_tradnl"/>
        </w:rPr>
        <w:t>ene M</w:t>
      </w:r>
      <w:r>
        <w:rPr>
          <w:lang w:val="es-ES_tradnl"/>
        </w:rPr>
        <w:t>elatonina, comienza a absorberse tras la ingesta y se libera rápidamente favoreciendo el inicio del sueño; y el núcleo,</w:t>
      </w:r>
      <w:r>
        <w:rPr>
          <w:lang w:val="es-ES_tradnl"/>
        </w:rPr>
        <w:t xml:space="preserve"> que contiene extracto seco de </w:t>
      </w:r>
      <w:r>
        <w:rPr>
          <w:lang w:val="es-ES_tradnl"/>
        </w:rPr>
        <w:lastRenderedPageBreak/>
        <w:t>Valeriana, extracto seco de M</w:t>
      </w:r>
      <w:r>
        <w:rPr>
          <w:lang w:val="es-ES_tradnl"/>
        </w:rPr>
        <w:t xml:space="preserve">elisa, Zinc y Vitamina B6, </w:t>
      </w:r>
      <w:r>
        <w:rPr>
          <w:lang w:val="es-ES_tradnl"/>
        </w:rPr>
        <w:t xml:space="preserve">y </w:t>
      </w:r>
      <w:r>
        <w:rPr>
          <w:lang w:val="es-ES_tradnl"/>
        </w:rPr>
        <w:t>se van liberando, poco a poco, a lo largo de la noche, y contribuyen a la reducción del cansancio y la fatiga.</w:t>
      </w:r>
    </w:p>
    <w:p w:rsidR="00DE4EBC" w:rsidRDefault="00DE4EBC" w:rsidP="00DE4EBC">
      <w:pPr>
        <w:jc w:val="both"/>
        <w:rPr>
          <w:lang w:val="es-ES_tradnl"/>
        </w:rPr>
      </w:pPr>
      <w:r>
        <w:rPr>
          <w:lang w:val="es-ES_tradnl"/>
        </w:rPr>
        <w:t xml:space="preserve">Existen dos presentaciones: en gotas y comprimidos para adaptarse mejor a cada perfil de paciente. Más información en </w:t>
      </w:r>
      <w:hyperlink r:id="rId6" w:history="1">
        <w:r w:rsidRPr="002538CC">
          <w:rPr>
            <w:rStyle w:val="Hipervnculo"/>
            <w:lang w:val="es-ES_tradnl"/>
          </w:rPr>
          <w:t>www.sleepeel.es</w:t>
        </w:r>
      </w:hyperlink>
      <w:r>
        <w:rPr>
          <w:lang w:val="es-ES_tradnl"/>
        </w:rPr>
        <w:t xml:space="preserve"> o en </w:t>
      </w:r>
      <w:hyperlink r:id="rId7" w:history="1">
        <w:r w:rsidRPr="002538CC">
          <w:rPr>
            <w:rStyle w:val="Hipervnculo"/>
            <w:lang w:val="es-ES_tradnl"/>
          </w:rPr>
          <w:t>www.heel.es</w:t>
        </w:r>
      </w:hyperlink>
      <w:r>
        <w:rPr>
          <w:lang w:val="es-ES_tradnl"/>
        </w:rPr>
        <w:t xml:space="preserve"> </w:t>
      </w:r>
      <w:bookmarkStart w:id="0" w:name="_GoBack"/>
      <w:bookmarkEnd w:id="0"/>
    </w:p>
    <w:p w:rsidR="00DE4EBC" w:rsidRPr="00DE4EBC" w:rsidRDefault="00DE4EBC" w:rsidP="001E21A4">
      <w:pPr>
        <w:jc w:val="both"/>
        <w:rPr>
          <w:lang w:val="es-ES_tradnl"/>
        </w:rPr>
      </w:pPr>
    </w:p>
    <w:p w:rsidR="001E21A4" w:rsidRPr="001E21A4" w:rsidRDefault="001E21A4" w:rsidP="009E7F97">
      <w:pPr>
        <w:jc w:val="both"/>
      </w:pPr>
    </w:p>
    <w:sectPr w:rsidR="001E21A4" w:rsidRPr="001E2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E8"/>
    <w:rsid w:val="00002002"/>
    <w:rsid w:val="001E21A4"/>
    <w:rsid w:val="0023755A"/>
    <w:rsid w:val="003957C7"/>
    <w:rsid w:val="005C7BBB"/>
    <w:rsid w:val="00645DE8"/>
    <w:rsid w:val="0079255C"/>
    <w:rsid w:val="00955B64"/>
    <w:rsid w:val="009E7F97"/>
    <w:rsid w:val="00B53666"/>
    <w:rsid w:val="00CC046E"/>
    <w:rsid w:val="00D624E8"/>
    <w:rsid w:val="00DE4EBC"/>
    <w:rsid w:val="00E44FDE"/>
    <w:rsid w:val="00F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57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7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7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7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7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7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4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57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7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7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7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7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7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4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el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eepeel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657F-DF36-40A9-B95B-52225E20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4</cp:revision>
  <dcterms:created xsi:type="dcterms:W3CDTF">2018-04-03T09:19:00Z</dcterms:created>
  <dcterms:modified xsi:type="dcterms:W3CDTF">2018-04-05T08:44:00Z</dcterms:modified>
</cp:coreProperties>
</file>